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02752" w:rsidRPr="00A36B42" w:rsidRDefault="0009694A">
      <w:pPr>
        <w:jc w:val="center"/>
        <w:rPr>
          <w:b/>
          <w:bCs/>
          <w:sz w:val="22"/>
          <w:szCs w:val="22"/>
        </w:rPr>
      </w:pPr>
      <w:r w:rsidRPr="00A36B42">
        <w:rPr>
          <w:b/>
          <w:bCs/>
          <w:sz w:val="22"/>
          <w:szCs w:val="22"/>
        </w:rPr>
        <w:t xml:space="preserve">Professional Disclosure Statement </w:t>
      </w:r>
    </w:p>
    <w:p w14:paraId="00000002" w14:textId="77777777" w:rsidR="00802752" w:rsidRDefault="00802752">
      <w:pPr>
        <w:jc w:val="center"/>
        <w:rPr>
          <w:sz w:val="22"/>
          <w:szCs w:val="22"/>
        </w:rPr>
      </w:pPr>
    </w:p>
    <w:p w14:paraId="00000003" w14:textId="049A9F3C" w:rsidR="00802752" w:rsidRDefault="0009694A">
      <w:pPr>
        <w:jc w:val="center"/>
        <w:rPr>
          <w:sz w:val="22"/>
          <w:szCs w:val="22"/>
        </w:rPr>
      </w:pPr>
      <w:r>
        <w:rPr>
          <w:sz w:val="22"/>
          <w:szCs w:val="22"/>
        </w:rPr>
        <w:t>Hope</w:t>
      </w:r>
      <w:r>
        <w:rPr>
          <w:sz w:val="22"/>
          <w:szCs w:val="22"/>
        </w:rPr>
        <w:t xml:space="preserve"> Williams,</w:t>
      </w:r>
      <w:r w:rsidR="004B6B8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MA, </w:t>
      </w:r>
      <w:proofErr w:type="spellStart"/>
      <w:r>
        <w:rPr>
          <w:sz w:val="22"/>
          <w:szCs w:val="22"/>
        </w:rPr>
        <w:t>LCMHCA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LCASA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NCC</w:t>
      </w:r>
      <w:proofErr w:type="spellEnd"/>
    </w:p>
    <w:p w14:paraId="00000004" w14:textId="77777777" w:rsidR="00802752" w:rsidRDefault="0009694A">
      <w:pPr>
        <w:jc w:val="center"/>
        <w:rPr>
          <w:sz w:val="22"/>
          <w:szCs w:val="22"/>
        </w:rPr>
      </w:pPr>
      <w:r>
        <w:rPr>
          <w:sz w:val="22"/>
          <w:szCs w:val="22"/>
        </w:rPr>
        <w:t>Office:  336-827-0089</w:t>
      </w:r>
    </w:p>
    <w:p w14:paraId="00000005" w14:textId="77777777" w:rsidR="00802752" w:rsidRDefault="0009694A">
      <w:pPr>
        <w:jc w:val="center"/>
        <w:rPr>
          <w:sz w:val="22"/>
          <w:szCs w:val="22"/>
        </w:rPr>
      </w:pPr>
      <w:r>
        <w:rPr>
          <w:sz w:val="22"/>
          <w:szCs w:val="22"/>
        </w:rPr>
        <w:t>Fax:  1-844-676-0500</w:t>
      </w:r>
    </w:p>
    <w:p w14:paraId="00000006" w14:textId="77777777" w:rsidR="00802752" w:rsidRDefault="00802752">
      <w:pPr>
        <w:rPr>
          <w:sz w:val="22"/>
          <w:szCs w:val="22"/>
        </w:rPr>
      </w:pPr>
    </w:p>
    <w:p w14:paraId="00000007" w14:textId="77777777" w:rsidR="00802752" w:rsidRDefault="00802752">
      <w:pPr>
        <w:rPr>
          <w:b/>
          <w:sz w:val="22"/>
          <w:szCs w:val="22"/>
        </w:rPr>
      </w:pPr>
    </w:p>
    <w:p w14:paraId="43F8519D" w14:textId="5F3B6579" w:rsidR="00983DEF" w:rsidRDefault="00983DEF">
      <w:pPr>
        <w:rPr>
          <w:b/>
          <w:sz w:val="22"/>
          <w:szCs w:val="22"/>
        </w:rPr>
      </w:pPr>
      <w:r w:rsidRPr="00983DEF">
        <w:rPr>
          <w:b/>
          <w:sz w:val="22"/>
          <w:szCs w:val="22"/>
        </w:rPr>
        <w:t>Disclosure Statement</w:t>
      </w:r>
    </w:p>
    <w:p w14:paraId="04B0CDFF" w14:textId="77777777" w:rsidR="00983DEF" w:rsidRPr="00983DEF" w:rsidRDefault="00983DEF">
      <w:pPr>
        <w:rPr>
          <w:b/>
          <w:sz w:val="22"/>
          <w:szCs w:val="22"/>
        </w:rPr>
      </w:pPr>
    </w:p>
    <w:p w14:paraId="3C3C768E" w14:textId="0DE80EAF" w:rsidR="00983DEF" w:rsidRDefault="00983DEF" w:rsidP="00983DEF">
      <w:pPr>
        <w:widowControl w:val="0"/>
        <w:tabs>
          <w:tab w:val="left" w:pos="720"/>
          <w:tab w:val="left" w:pos="1080"/>
        </w:tabs>
        <w:ind w:firstLine="720"/>
        <w:rPr>
          <w:sz w:val="22"/>
          <w:szCs w:val="22"/>
        </w:rPr>
      </w:pPr>
      <w:r w:rsidRPr="00983DEF">
        <w:rPr>
          <w:b/>
          <w:sz w:val="22"/>
          <w:szCs w:val="22"/>
        </w:rPr>
        <w:t xml:space="preserve"> </w:t>
      </w:r>
      <w:r w:rsidRPr="00983DEF">
        <w:rPr>
          <w:sz w:val="22"/>
          <w:szCs w:val="22"/>
        </w:rPr>
        <w:t>This is a statement of your rights and responsibilities for our therapeutic relationship</w:t>
      </w:r>
      <w:proofErr w:type="gramStart"/>
      <w:r w:rsidRPr="00983DEF">
        <w:rPr>
          <w:sz w:val="22"/>
          <w:szCs w:val="22"/>
        </w:rPr>
        <w:t xml:space="preserve">. </w:t>
      </w:r>
      <w:proofErr w:type="gramEnd"/>
      <w:r w:rsidRPr="00983DEF">
        <w:rPr>
          <w:sz w:val="22"/>
          <w:szCs w:val="22"/>
        </w:rPr>
        <w:t>This document is part of the Standards of Practice of the North Carolina Board of Licensed Professional Counselors (</w:t>
      </w:r>
      <w:proofErr w:type="spellStart"/>
      <w:r w:rsidRPr="00983DEF">
        <w:rPr>
          <w:sz w:val="22"/>
          <w:szCs w:val="22"/>
        </w:rPr>
        <w:t>LPC</w:t>
      </w:r>
      <w:proofErr w:type="spellEnd"/>
      <w:r w:rsidRPr="00983DEF">
        <w:rPr>
          <w:sz w:val="22"/>
          <w:szCs w:val="22"/>
        </w:rPr>
        <w:t xml:space="preserve">) as noted in Section 90-343 of </w:t>
      </w:r>
      <w:proofErr w:type="spellStart"/>
      <w:r w:rsidRPr="00983DEF">
        <w:rPr>
          <w:sz w:val="22"/>
          <w:szCs w:val="22"/>
        </w:rPr>
        <w:t>LPC</w:t>
      </w:r>
      <w:proofErr w:type="spellEnd"/>
      <w:r w:rsidRPr="00983DEF">
        <w:rPr>
          <w:sz w:val="22"/>
          <w:szCs w:val="22"/>
        </w:rPr>
        <w:t xml:space="preserve"> Act</w:t>
      </w:r>
      <w:proofErr w:type="gramStart"/>
      <w:r w:rsidRPr="00983DEF">
        <w:rPr>
          <w:sz w:val="22"/>
          <w:szCs w:val="22"/>
        </w:rPr>
        <w:t xml:space="preserve">. </w:t>
      </w:r>
      <w:proofErr w:type="gramEnd"/>
      <w:r w:rsidRPr="00983DEF">
        <w:rPr>
          <w:sz w:val="22"/>
          <w:szCs w:val="22"/>
        </w:rPr>
        <w:t>The disclosure statement is designed to inform you of my professional credentials, types of services offered, fee schedule, and therapeutic orientation and style</w:t>
      </w:r>
      <w:proofErr w:type="gramStart"/>
      <w:r w:rsidRPr="00983DEF">
        <w:rPr>
          <w:sz w:val="22"/>
          <w:szCs w:val="22"/>
        </w:rPr>
        <w:t xml:space="preserve">. </w:t>
      </w:r>
      <w:proofErr w:type="gramEnd"/>
      <w:r w:rsidRPr="00983DEF">
        <w:rPr>
          <w:sz w:val="22"/>
          <w:szCs w:val="22"/>
        </w:rPr>
        <w:t>Please let me know if you have any questions or concerns about this disclosure statement</w:t>
      </w:r>
      <w:proofErr w:type="gramStart"/>
      <w:r w:rsidRPr="00983DEF">
        <w:rPr>
          <w:sz w:val="22"/>
          <w:szCs w:val="22"/>
        </w:rPr>
        <w:t xml:space="preserve">. </w:t>
      </w:r>
      <w:proofErr w:type="gramEnd"/>
      <w:r w:rsidRPr="00983DEF">
        <w:rPr>
          <w:sz w:val="22"/>
          <w:szCs w:val="22"/>
        </w:rPr>
        <w:t>You may revoke this agreement in writing at any time.</w:t>
      </w:r>
    </w:p>
    <w:p w14:paraId="1A8814BC" w14:textId="71903CDF" w:rsidR="00983DEF" w:rsidRDefault="00983DEF" w:rsidP="00983DEF">
      <w:pPr>
        <w:widowControl w:val="0"/>
        <w:tabs>
          <w:tab w:val="left" w:pos="720"/>
          <w:tab w:val="left" w:pos="1080"/>
        </w:tabs>
        <w:ind w:firstLine="720"/>
        <w:jc w:val="both"/>
        <w:rPr>
          <w:sz w:val="22"/>
          <w:szCs w:val="22"/>
        </w:rPr>
      </w:pPr>
    </w:p>
    <w:p w14:paraId="18911418" w14:textId="4A29C8F9" w:rsidR="00983DEF" w:rsidRPr="00983DEF" w:rsidRDefault="00983DEF" w:rsidP="00983DEF">
      <w:pPr>
        <w:rPr>
          <w:b/>
          <w:sz w:val="22"/>
          <w:szCs w:val="22"/>
        </w:rPr>
      </w:pPr>
      <w:r w:rsidRPr="00983DEF">
        <w:rPr>
          <w:b/>
          <w:sz w:val="22"/>
          <w:szCs w:val="22"/>
        </w:rPr>
        <w:t>Client’s Rights and Responsibilities</w:t>
      </w:r>
    </w:p>
    <w:p w14:paraId="400FD1B2" w14:textId="77777777" w:rsidR="00983DEF" w:rsidRDefault="00983DEF" w:rsidP="00983DEF">
      <w:pPr>
        <w:widowControl w:val="0"/>
        <w:tabs>
          <w:tab w:val="left" w:pos="720"/>
          <w:tab w:val="left" w:pos="1080"/>
        </w:tabs>
        <w:jc w:val="both"/>
        <w:rPr>
          <w:sz w:val="22"/>
          <w:szCs w:val="22"/>
        </w:rPr>
      </w:pPr>
    </w:p>
    <w:p w14:paraId="457C2947" w14:textId="720EE149" w:rsidR="00983DEF" w:rsidRPr="00983DEF" w:rsidRDefault="00D54806" w:rsidP="00983DEF">
      <w:pPr>
        <w:widowControl w:val="0"/>
        <w:tabs>
          <w:tab w:val="left" w:pos="720"/>
          <w:tab w:val="left" w:pos="108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983DEF" w:rsidRPr="00983DEF">
        <w:rPr>
          <w:sz w:val="22"/>
          <w:szCs w:val="22"/>
        </w:rPr>
        <w:t>As a client, you have the right to choose a counselor/therapist who best suits your needs and</w:t>
      </w:r>
      <w:r w:rsidR="00983DEF">
        <w:rPr>
          <w:sz w:val="22"/>
          <w:szCs w:val="22"/>
        </w:rPr>
        <w:t xml:space="preserve"> </w:t>
      </w:r>
      <w:r w:rsidR="00983DEF" w:rsidRPr="00983DEF">
        <w:rPr>
          <w:sz w:val="22"/>
          <w:szCs w:val="22"/>
        </w:rPr>
        <w:t>purposes</w:t>
      </w:r>
      <w:proofErr w:type="gramStart"/>
      <w:r w:rsidR="00983DEF" w:rsidRPr="00983DEF">
        <w:rPr>
          <w:sz w:val="22"/>
          <w:szCs w:val="22"/>
        </w:rPr>
        <w:t xml:space="preserve">. </w:t>
      </w:r>
      <w:proofErr w:type="gramEnd"/>
      <w:r w:rsidR="00983DEF" w:rsidRPr="00983DEF">
        <w:rPr>
          <w:sz w:val="22"/>
          <w:szCs w:val="22"/>
        </w:rPr>
        <w:t>Please be advised that you may ask questions about treatment at any time</w:t>
      </w:r>
      <w:proofErr w:type="gramStart"/>
      <w:r w:rsidR="00983DEF" w:rsidRPr="00983DEF">
        <w:rPr>
          <w:sz w:val="22"/>
          <w:szCs w:val="22"/>
        </w:rPr>
        <w:t xml:space="preserve">. </w:t>
      </w:r>
      <w:proofErr w:type="gramEnd"/>
      <w:r w:rsidR="00983DEF" w:rsidRPr="00983DEF">
        <w:rPr>
          <w:sz w:val="22"/>
          <w:szCs w:val="22"/>
        </w:rPr>
        <w:t>You may</w:t>
      </w:r>
      <w:r w:rsidR="00983DEF">
        <w:rPr>
          <w:sz w:val="22"/>
          <w:szCs w:val="22"/>
        </w:rPr>
        <w:t xml:space="preserve"> </w:t>
      </w:r>
      <w:r w:rsidR="00983DEF" w:rsidRPr="00983DEF">
        <w:rPr>
          <w:sz w:val="22"/>
          <w:szCs w:val="22"/>
        </w:rPr>
        <w:t>also choose to terminate/end therapy at any time by way of a written statement.</w:t>
      </w:r>
    </w:p>
    <w:p w14:paraId="7CF1ED71" w14:textId="77777777" w:rsidR="00983DEF" w:rsidRDefault="00983DEF">
      <w:pPr>
        <w:rPr>
          <w:b/>
          <w:sz w:val="22"/>
          <w:szCs w:val="22"/>
        </w:rPr>
      </w:pPr>
    </w:p>
    <w:p w14:paraId="00000008" w14:textId="769CEB0B" w:rsidR="00802752" w:rsidRDefault="0009694A">
      <w:pPr>
        <w:rPr>
          <w:sz w:val="22"/>
          <w:szCs w:val="22"/>
        </w:rPr>
      </w:pPr>
      <w:r>
        <w:rPr>
          <w:b/>
          <w:sz w:val="22"/>
          <w:szCs w:val="22"/>
        </w:rPr>
        <w:t>My Qualifications</w:t>
      </w:r>
      <w:r>
        <w:rPr>
          <w:sz w:val="22"/>
          <w:szCs w:val="22"/>
        </w:rPr>
        <w:t xml:space="preserve"> </w:t>
      </w:r>
    </w:p>
    <w:p w14:paraId="00000009" w14:textId="77777777" w:rsidR="00802752" w:rsidRDefault="00802752">
      <w:pPr>
        <w:rPr>
          <w:sz w:val="22"/>
          <w:szCs w:val="22"/>
        </w:rPr>
      </w:pPr>
    </w:p>
    <w:p w14:paraId="0000000A" w14:textId="4A28A29E" w:rsidR="00802752" w:rsidRDefault="0009694A">
      <w:pPr>
        <w:widowControl w:val="0"/>
        <w:tabs>
          <w:tab w:val="left" w:pos="720"/>
          <w:tab w:val="left" w:pos="1080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I received my Master of Arts in Clinical Mental Health Counseling from Liberty University in Lynchburg, Virginia in 2021</w:t>
      </w:r>
      <w:proofErr w:type="gramStart"/>
      <w:r>
        <w:rPr>
          <w:sz w:val="22"/>
          <w:szCs w:val="22"/>
        </w:rPr>
        <w:t xml:space="preserve">. </w:t>
      </w:r>
      <w:proofErr w:type="gramEnd"/>
      <w:r>
        <w:rPr>
          <w:sz w:val="22"/>
          <w:szCs w:val="22"/>
        </w:rPr>
        <w:t>I am a Nationally Certified Counselor</w:t>
      </w:r>
      <w:r w:rsidR="00380E82">
        <w:rPr>
          <w:sz w:val="22"/>
          <w:szCs w:val="22"/>
        </w:rPr>
        <w:t xml:space="preserve"> credentialed by the NBCC (</w:t>
      </w:r>
      <w:r w:rsidR="00380E82" w:rsidRPr="00380E82">
        <w:rPr>
          <w:sz w:val="22"/>
          <w:szCs w:val="22"/>
        </w:rPr>
        <w:t>National Board for Certified Counselors</w:t>
      </w:r>
      <w:r w:rsidR="00380E82">
        <w:rPr>
          <w:sz w:val="22"/>
          <w:szCs w:val="22"/>
        </w:rPr>
        <w:t>).</w:t>
      </w:r>
      <w:r>
        <w:rPr>
          <w:sz w:val="22"/>
          <w:szCs w:val="22"/>
        </w:rPr>
        <w:t xml:space="preserve">  I </w:t>
      </w:r>
      <w:r>
        <w:rPr>
          <w:color w:val="000000"/>
          <w:sz w:val="22"/>
          <w:szCs w:val="22"/>
        </w:rPr>
        <w:t xml:space="preserve">currently </w:t>
      </w:r>
      <w:r>
        <w:rPr>
          <w:sz w:val="22"/>
          <w:szCs w:val="22"/>
        </w:rPr>
        <w:t xml:space="preserve">hold an </w:t>
      </w:r>
      <w:proofErr w:type="spellStart"/>
      <w:r>
        <w:rPr>
          <w:sz w:val="22"/>
          <w:szCs w:val="22"/>
        </w:rPr>
        <w:t>LCMHCA</w:t>
      </w:r>
      <w:proofErr w:type="spellEnd"/>
      <w:r>
        <w:rPr>
          <w:sz w:val="22"/>
          <w:szCs w:val="22"/>
        </w:rPr>
        <w:t xml:space="preserve"> license as a Clinical Mental Health Counselor Associate in North Car</w:t>
      </w:r>
      <w:r>
        <w:rPr>
          <w:sz w:val="22"/>
          <w:szCs w:val="22"/>
        </w:rPr>
        <w:t xml:space="preserve">olina </w:t>
      </w:r>
      <w:r>
        <w:rPr>
          <w:color w:val="000000"/>
          <w:sz w:val="22"/>
          <w:szCs w:val="22"/>
        </w:rPr>
        <w:t>a</w:t>
      </w:r>
      <w:r>
        <w:rPr>
          <w:sz w:val="22"/>
          <w:szCs w:val="22"/>
        </w:rPr>
        <w:t xml:space="preserve">s well as a </w:t>
      </w:r>
      <w:proofErr w:type="spellStart"/>
      <w:r>
        <w:rPr>
          <w:sz w:val="22"/>
          <w:szCs w:val="22"/>
        </w:rPr>
        <w:t>LCASA</w:t>
      </w:r>
      <w:proofErr w:type="spellEnd"/>
      <w:r>
        <w:rPr>
          <w:sz w:val="22"/>
          <w:szCs w:val="22"/>
        </w:rPr>
        <w:t xml:space="preserve"> License from the North Carolina Addictions Specialist Professional Practice Board</w:t>
      </w:r>
      <w:proofErr w:type="gramStart"/>
      <w:r>
        <w:rPr>
          <w:sz w:val="22"/>
          <w:szCs w:val="22"/>
        </w:rPr>
        <w:t xml:space="preserve">. </w:t>
      </w:r>
      <w:proofErr w:type="gramEnd"/>
      <w:r>
        <w:rPr>
          <w:sz w:val="22"/>
          <w:szCs w:val="22"/>
        </w:rPr>
        <w:t xml:space="preserve">I have </w:t>
      </w:r>
      <w:r w:rsidR="00380E82">
        <w:rPr>
          <w:sz w:val="22"/>
          <w:szCs w:val="22"/>
        </w:rPr>
        <w:t>nearly two</w:t>
      </w:r>
      <w:r>
        <w:rPr>
          <w:sz w:val="22"/>
          <w:szCs w:val="22"/>
        </w:rPr>
        <w:t xml:space="preserve"> years of professional experience as a </w:t>
      </w:r>
      <w:r w:rsidR="007002EA">
        <w:rPr>
          <w:sz w:val="22"/>
          <w:szCs w:val="22"/>
        </w:rPr>
        <w:t>clinical</w:t>
      </w:r>
      <w:r>
        <w:rPr>
          <w:sz w:val="22"/>
          <w:szCs w:val="22"/>
        </w:rPr>
        <w:t xml:space="preserve"> mental health and substance abuse counselor a</w:t>
      </w:r>
      <w:r w:rsidR="007002EA">
        <w:rPr>
          <w:sz w:val="22"/>
          <w:szCs w:val="22"/>
        </w:rPr>
        <w:t>s well as</w:t>
      </w:r>
      <w:r>
        <w:rPr>
          <w:sz w:val="22"/>
          <w:szCs w:val="22"/>
        </w:rPr>
        <w:t xml:space="preserve"> nearly 9 years of education</w:t>
      </w:r>
      <w:r>
        <w:rPr>
          <w:sz w:val="22"/>
          <w:szCs w:val="22"/>
        </w:rPr>
        <w:t>al experience in the fields of counseling, psychology, and substance abuse.</w:t>
      </w:r>
    </w:p>
    <w:p w14:paraId="0000000B" w14:textId="77777777" w:rsidR="00802752" w:rsidRDefault="00802752">
      <w:pPr>
        <w:rPr>
          <w:sz w:val="22"/>
          <w:szCs w:val="22"/>
        </w:rPr>
      </w:pPr>
    </w:p>
    <w:p w14:paraId="0000000C" w14:textId="77777777" w:rsidR="00802752" w:rsidRDefault="0009694A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Restricted Licensure </w:t>
      </w:r>
    </w:p>
    <w:p w14:paraId="0000000D" w14:textId="77777777" w:rsidR="00802752" w:rsidRDefault="00802752">
      <w:pPr>
        <w:rPr>
          <w:b/>
        </w:rPr>
      </w:pPr>
    </w:p>
    <w:p w14:paraId="0000000E" w14:textId="77777777" w:rsidR="00802752" w:rsidRDefault="0009694A">
      <w:pPr>
        <w:widowControl w:val="0"/>
        <w:tabs>
          <w:tab w:val="left" w:pos="720"/>
          <w:tab w:val="left" w:pos="1080"/>
        </w:tabs>
        <w:ind w:firstLine="720"/>
        <w:jc w:val="both"/>
      </w:pPr>
      <w:r>
        <w:rPr>
          <w:sz w:val="22"/>
          <w:szCs w:val="22"/>
        </w:rPr>
        <w:t>I am currently licensed as both a Clinical Mental Health Counselor Associate and a Clinical Addictions Specialist Associate in North Carolina</w:t>
      </w:r>
      <w:proofErr w:type="gramStart"/>
      <w:r>
        <w:rPr>
          <w:sz w:val="22"/>
          <w:szCs w:val="22"/>
        </w:rPr>
        <w:t xml:space="preserve">. </w:t>
      </w:r>
      <w:proofErr w:type="gramEnd"/>
      <w:r>
        <w:rPr>
          <w:sz w:val="22"/>
          <w:szCs w:val="22"/>
        </w:rPr>
        <w:t>I am under th</w:t>
      </w:r>
      <w:r>
        <w:rPr>
          <w:sz w:val="22"/>
          <w:szCs w:val="22"/>
        </w:rPr>
        <w:t xml:space="preserve">e supervision of Jill </w:t>
      </w:r>
      <w:proofErr w:type="spellStart"/>
      <w:r>
        <w:rPr>
          <w:sz w:val="22"/>
          <w:szCs w:val="22"/>
        </w:rPr>
        <w:t>Blackwelder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LCMHCS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LCAS</w:t>
      </w:r>
      <w:proofErr w:type="spellEnd"/>
      <w:r>
        <w:rPr>
          <w:sz w:val="22"/>
          <w:szCs w:val="22"/>
        </w:rPr>
        <w:t xml:space="preserve">, CCS, </w:t>
      </w:r>
      <w:proofErr w:type="spellStart"/>
      <w:r>
        <w:rPr>
          <w:sz w:val="22"/>
          <w:szCs w:val="22"/>
        </w:rPr>
        <w:t>NCC</w:t>
      </w:r>
      <w:proofErr w:type="spellEnd"/>
      <w:r>
        <w:rPr>
          <w:sz w:val="22"/>
          <w:szCs w:val="22"/>
        </w:rPr>
        <w:t>, BC-TMH</w:t>
      </w:r>
      <w:proofErr w:type="gramStart"/>
      <w:r>
        <w:rPr>
          <w:sz w:val="22"/>
          <w:szCs w:val="22"/>
        </w:rPr>
        <w:t xml:space="preserve">. </w:t>
      </w:r>
      <w:proofErr w:type="gramEnd"/>
      <w:r>
        <w:rPr>
          <w:sz w:val="22"/>
          <w:szCs w:val="22"/>
        </w:rPr>
        <w:t xml:space="preserve">Jill can be reached by email at </w:t>
      </w:r>
      <w:hyperlink r:id="rId7">
        <w:proofErr w:type="spellStart"/>
        <w:r>
          <w:rPr>
            <w:color w:val="0000FF"/>
            <w:sz w:val="22"/>
            <w:szCs w:val="22"/>
            <w:u w:val="single"/>
          </w:rPr>
          <w:t>jgblackwelder@gmail.com</w:t>
        </w:r>
        <w:proofErr w:type="spellEnd"/>
      </w:hyperlink>
      <w:r>
        <w:rPr>
          <w:sz w:val="22"/>
          <w:szCs w:val="22"/>
        </w:rPr>
        <w:t xml:space="preserve"> or by phone at 704-657-8574.</w:t>
      </w:r>
    </w:p>
    <w:p w14:paraId="0000000F" w14:textId="77777777" w:rsidR="00802752" w:rsidRDefault="00802752">
      <w:pPr>
        <w:widowControl w:val="0"/>
        <w:tabs>
          <w:tab w:val="left" w:pos="720"/>
          <w:tab w:val="left" w:pos="1080"/>
        </w:tabs>
        <w:jc w:val="both"/>
        <w:rPr>
          <w:color w:val="000000"/>
          <w:sz w:val="22"/>
          <w:szCs w:val="22"/>
        </w:rPr>
      </w:pPr>
    </w:p>
    <w:p w14:paraId="00000010" w14:textId="77777777" w:rsidR="00802752" w:rsidRDefault="0009694A">
      <w:pPr>
        <w:rPr>
          <w:sz w:val="22"/>
          <w:szCs w:val="22"/>
        </w:rPr>
      </w:pPr>
      <w:r>
        <w:rPr>
          <w:b/>
          <w:sz w:val="22"/>
          <w:szCs w:val="22"/>
        </w:rPr>
        <w:t>Counseling Background</w:t>
      </w:r>
      <w:r>
        <w:rPr>
          <w:sz w:val="22"/>
          <w:szCs w:val="22"/>
        </w:rPr>
        <w:t xml:space="preserve"> </w:t>
      </w:r>
    </w:p>
    <w:p w14:paraId="00000011" w14:textId="77777777" w:rsidR="00802752" w:rsidRDefault="00802752">
      <w:pPr>
        <w:rPr>
          <w:sz w:val="22"/>
          <w:szCs w:val="22"/>
        </w:rPr>
      </w:pPr>
    </w:p>
    <w:p w14:paraId="00000012" w14:textId="1E88E332" w:rsidR="00802752" w:rsidRDefault="0009694A">
      <w:pPr>
        <w:tabs>
          <w:tab w:val="left" w:pos="720"/>
          <w:tab w:val="left" w:pos="1080"/>
        </w:tabs>
        <w:spacing w:line="259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 work with </w:t>
      </w:r>
      <w:r w:rsidR="0070235E">
        <w:rPr>
          <w:sz w:val="22"/>
          <w:szCs w:val="22"/>
        </w:rPr>
        <w:t>clients of all ages</w:t>
      </w:r>
      <w:r w:rsidR="00A36B42">
        <w:rPr>
          <w:sz w:val="22"/>
          <w:szCs w:val="22"/>
        </w:rPr>
        <w:t>,</w:t>
      </w:r>
      <w:r w:rsidR="0070235E">
        <w:rPr>
          <w:sz w:val="22"/>
          <w:szCs w:val="22"/>
        </w:rPr>
        <w:t xml:space="preserve"> </w:t>
      </w:r>
      <w:r w:rsidR="007002EA">
        <w:rPr>
          <w:sz w:val="22"/>
          <w:szCs w:val="22"/>
        </w:rPr>
        <w:t xml:space="preserve">all </w:t>
      </w:r>
      <w:r w:rsidR="0070235E">
        <w:rPr>
          <w:sz w:val="22"/>
          <w:szCs w:val="22"/>
        </w:rPr>
        <w:t>backgrounds</w:t>
      </w:r>
      <w:r w:rsidR="00A36B42">
        <w:rPr>
          <w:sz w:val="22"/>
          <w:szCs w:val="22"/>
        </w:rPr>
        <w:t>, and a variety of therapy concerns</w:t>
      </w:r>
      <w:proofErr w:type="gramStart"/>
      <w:r>
        <w:rPr>
          <w:sz w:val="22"/>
          <w:szCs w:val="22"/>
        </w:rPr>
        <w:t xml:space="preserve">. </w:t>
      </w:r>
      <w:proofErr w:type="gramEnd"/>
      <w:r w:rsidR="00A36B42">
        <w:rPr>
          <w:sz w:val="22"/>
          <w:szCs w:val="22"/>
        </w:rPr>
        <w:t xml:space="preserve">Some of these include </w:t>
      </w:r>
      <w:r>
        <w:rPr>
          <w:sz w:val="22"/>
          <w:szCs w:val="22"/>
        </w:rPr>
        <w:t xml:space="preserve">clients who struggle with anxiety, depression, substance abuse, and interpersonal relationships.  I utilize a person-centered therapy model and include elements of Cognitive Behavior Therapy (CBT), Motivational </w:t>
      </w:r>
      <w:r>
        <w:rPr>
          <w:sz w:val="22"/>
          <w:szCs w:val="22"/>
        </w:rPr>
        <w:t>Interviewing,</w:t>
      </w:r>
      <w:r>
        <w:rPr>
          <w:sz w:val="22"/>
          <w:szCs w:val="22"/>
        </w:rPr>
        <w:t xml:space="preserve"> Narrative Therapy</w:t>
      </w:r>
      <w:r w:rsidR="007002EA">
        <w:rPr>
          <w:sz w:val="22"/>
          <w:szCs w:val="22"/>
        </w:rPr>
        <w:t>, and others as appropriate</w:t>
      </w:r>
      <w:proofErr w:type="gramStart"/>
      <w:r>
        <w:rPr>
          <w:sz w:val="22"/>
          <w:szCs w:val="22"/>
        </w:rPr>
        <w:t xml:space="preserve">. </w:t>
      </w:r>
      <w:proofErr w:type="gramEnd"/>
      <w:r>
        <w:rPr>
          <w:sz w:val="22"/>
          <w:szCs w:val="22"/>
        </w:rPr>
        <w:t>My goal is to help clients develop and improve upon existing strengths and skills while offering techniques that can provide additional skills leading to improved coping and stress-management.</w:t>
      </w:r>
    </w:p>
    <w:p w14:paraId="56FECFD6" w14:textId="087827F3" w:rsidR="00A36B42" w:rsidRDefault="00A36B42" w:rsidP="00A36B42">
      <w:pPr>
        <w:tabs>
          <w:tab w:val="left" w:pos="720"/>
          <w:tab w:val="left" w:pos="1080"/>
        </w:tabs>
        <w:spacing w:line="259" w:lineRule="auto"/>
        <w:jc w:val="both"/>
        <w:rPr>
          <w:sz w:val="22"/>
          <w:szCs w:val="22"/>
        </w:rPr>
      </w:pPr>
    </w:p>
    <w:p w14:paraId="04A15BA4" w14:textId="7E1F4782" w:rsidR="00A36B42" w:rsidRPr="00A36B42" w:rsidRDefault="00A36B42" w:rsidP="00A36B42">
      <w:pPr>
        <w:tabs>
          <w:tab w:val="left" w:pos="720"/>
          <w:tab w:val="left" w:pos="1080"/>
        </w:tabs>
        <w:spacing w:line="259" w:lineRule="auto"/>
        <w:jc w:val="both"/>
        <w:rPr>
          <w:b/>
          <w:bCs/>
          <w:sz w:val="22"/>
          <w:szCs w:val="22"/>
        </w:rPr>
      </w:pPr>
      <w:r w:rsidRPr="00A36B42">
        <w:rPr>
          <w:b/>
          <w:bCs/>
          <w:sz w:val="22"/>
          <w:szCs w:val="22"/>
        </w:rPr>
        <w:t>Services Offered</w:t>
      </w:r>
    </w:p>
    <w:p w14:paraId="0EF3B0FF" w14:textId="35D9D578" w:rsidR="00A36B42" w:rsidRDefault="00A36B42" w:rsidP="00A36B42">
      <w:pPr>
        <w:tabs>
          <w:tab w:val="left" w:pos="720"/>
          <w:tab w:val="left" w:pos="1080"/>
        </w:tabs>
        <w:spacing w:line="259" w:lineRule="auto"/>
        <w:jc w:val="both"/>
        <w:rPr>
          <w:sz w:val="22"/>
          <w:szCs w:val="22"/>
        </w:rPr>
      </w:pPr>
    </w:p>
    <w:p w14:paraId="00DF243B" w14:textId="58D3801B" w:rsidR="00A36B42" w:rsidRDefault="007002EA" w:rsidP="00A36B42">
      <w:pPr>
        <w:tabs>
          <w:tab w:val="left" w:pos="720"/>
          <w:tab w:val="left" w:pos="1080"/>
        </w:tabs>
        <w:spacing w:line="259" w:lineRule="auto"/>
        <w:jc w:val="both"/>
      </w:pPr>
      <w:r>
        <w:tab/>
      </w:r>
      <w:r w:rsidR="00A36B42">
        <w:t>I see clients</w:t>
      </w:r>
      <w:r w:rsidR="00A36B42">
        <w:t xml:space="preserve"> </w:t>
      </w:r>
      <w:r>
        <w:t>for</w:t>
      </w:r>
      <w:r w:rsidR="00A36B42">
        <w:t xml:space="preserve"> individual or family sessions</w:t>
      </w:r>
      <w:proofErr w:type="gramStart"/>
      <w:r w:rsidR="00A36B42">
        <w:t xml:space="preserve">. </w:t>
      </w:r>
      <w:proofErr w:type="gramEnd"/>
      <w:r w:rsidR="00A36B42">
        <w:t xml:space="preserve">In the sessions, we often develop </w:t>
      </w:r>
      <w:proofErr w:type="gramStart"/>
      <w:r w:rsidR="00A36B42">
        <w:t>short and long term</w:t>
      </w:r>
      <w:proofErr w:type="gramEnd"/>
      <w:r w:rsidR="00A36B42">
        <w:t xml:space="preserve"> goals and work with those goals in mind.</w:t>
      </w:r>
      <w:r w:rsidR="00A36B42">
        <w:t xml:space="preserve"> </w:t>
      </w:r>
      <w:r w:rsidR="00A36B42">
        <w:t xml:space="preserve">On occasion, I will ask that you attempt </w:t>
      </w:r>
      <w:r w:rsidR="00A36B42">
        <w:t>“</w:t>
      </w:r>
      <w:r w:rsidR="00A36B42">
        <w:t>homework assignments</w:t>
      </w:r>
      <w:r w:rsidR="00A36B42">
        <w:t>”</w:t>
      </w:r>
      <w:r w:rsidR="00A36B42">
        <w:t xml:space="preserve"> </w:t>
      </w:r>
      <w:proofErr w:type="gramStart"/>
      <w:r w:rsidR="00A36B42">
        <w:t>as a way to</w:t>
      </w:r>
      <w:proofErr w:type="gramEnd"/>
      <w:r w:rsidR="00A36B42">
        <w:t xml:space="preserve"> </w:t>
      </w:r>
      <w:r w:rsidR="00A36B42">
        <w:t xml:space="preserve">further your progress. I will </w:t>
      </w:r>
      <w:r>
        <w:t>typically</w:t>
      </w:r>
      <w:r w:rsidR="00A36B42">
        <w:t xml:space="preserve"> ask that you discuss the experience of the </w:t>
      </w:r>
      <w:r w:rsidR="00A36B42">
        <w:lastRenderedPageBreak/>
        <w:t>assignment at the</w:t>
      </w:r>
      <w:r w:rsidR="00A36B42">
        <w:t xml:space="preserve"> </w:t>
      </w:r>
      <w:r w:rsidR="00A36B42">
        <w:t>following session</w:t>
      </w:r>
      <w:proofErr w:type="gramStart"/>
      <w:r w:rsidR="00A36B42">
        <w:t xml:space="preserve">. </w:t>
      </w:r>
      <w:proofErr w:type="gramEnd"/>
      <w:r>
        <w:t>Typically</w:t>
      </w:r>
      <w:r w:rsidR="00A36B42">
        <w:t>, clients who contribute to their therapy by sharing honestly and working</w:t>
      </w:r>
      <w:r w:rsidR="00A36B42">
        <w:t xml:space="preserve"> </w:t>
      </w:r>
      <w:r w:rsidR="00A36B42">
        <w:t>in and outside of our sessions see the most growth and completion of set goals.</w:t>
      </w:r>
    </w:p>
    <w:p w14:paraId="00000013" w14:textId="77777777" w:rsidR="00802752" w:rsidRDefault="00802752">
      <w:pPr>
        <w:tabs>
          <w:tab w:val="left" w:pos="720"/>
          <w:tab w:val="left" w:pos="1080"/>
        </w:tabs>
        <w:spacing w:line="259" w:lineRule="auto"/>
        <w:ind w:firstLine="720"/>
        <w:jc w:val="both"/>
      </w:pPr>
    </w:p>
    <w:p w14:paraId="1BF97BC6" w14:textId="0FD61F79" w:rsidR="00D97588" w:rsidRDefault="00D97588" w:rsidP="00D97588">
      <w:pPr>
        <w:rPr>
          <w:b/>
          <w:sz w:val="22"/>
          <w:szCs w:val="22"/>
        </w:rPr>
      </w:pPr>
      <w:r w:rsidRPr="00D97588">
        <w:rPr>
          <w:b/>
          <w:sz w:val="22"/>
          <w:szCs w:val="22"/>
        </w:rPr>
        <w:t>Service Fees and Length of Service</w:t>
      </w:r>
    </w:p>
    <w:p w14:paraId="24822E64" w14:textId="77777777" w:rsidR="00D97588" w:rsidRPr="00D97588" w:rsidRDefault="00D97588" w:rsidP="00D97588">
      <w:pPr>
        <w:rPr>
          <w:b/>
          <w:sz w:val="22"/>
          <w:szCs w:val="22"/>
        </w:rPr>
      </w:pPr>
    </w:p>
    <w:p w14:paraId="7D03F54D" w14:textId="55A46393" w:rsidR="0070235E" w:rsidRDefault="00D97588" w:rsidP="00D54806">
      <w:pPr>
        <w:tabs>
          <w:tab w:val="left" w:pos="720"/>
          <w:tab w:val="left" w:pos="1080"/>
        </w:tabs>
        <w:spacing w:line="259" w:lineRule="auto"/>
        <w:ind w:left="720"/>
        <w:jc w:val="both"/>
        <w:rPr>
          <w:sz w:val="22"/>
          <w:szCs w:val="22"/>
        </w:rPr>
      </w:pPr>
      <w:r w:rsidRPr="0070235E">
        <w:rPr>
          <w:b/>
          <w:bCs/>
          <w:sz w:val="22"/>
          <w:szCs w:val="22"/>
        </w:rPr>
        <w:t>Sessions and Payment</w:t>
      </w:r>
      <w:r w:rsidR="0070235E" w:rsidRPr="0070235E">
        <w:rPr>
          <w:b/>
          <w:bCs/>
          <w:sz w:val="22"/>
          <w:szCs w:val="22"/>
        </w:rPr>
        <w:t>:</w:t>
      </w:r>
      <w:r w:rsidRPr="00D97588">
        <w:rPr>
          <w:sz w:val="22"/>
          <w:szCs w:val="22"/>
        </w:rPr>
        <w:t xml:space="preserve"> Your first session w</w:t>
      </w:r>
      <w:r w:rsidR="00D54806">
        <w:rPr>
          <w:sz w:val="22"/>
          <w:szCs w:val="22"/>
        </w:rPr>
        <w:t>ill consist of an intake lasting at least 60 minutes</w:t>
      </w:r>
      <w:proofErr w:type="gramStart"/>
      <w:r w:rsidRPr="00D97588">
        <w:rPr>
          <w:sz w:val="22"/>
          <w:szCs w:val="22"/>
        </w:rPr>
        <w:t xml:space="preserve">. </w:t>
      </w:r>
      <w:proofErr w:type="gramEnd"/>
      <w:r w:rsidRPr="00D97588">
        <w:rPr>
          <w:sz w:val="22"/>
          <w:szCs w:val="22"/>
        </w:rPr>
        <w:t>Each</w:t>
      </w:r>
      <w:r>
        <w:rPr>
          <w:sz w:val="22"/>
          <w:szCs w:val="22"/>
        </w:rPr>
        <w:t xml:space="preserve"> </w:t>
      </w:r>
      <w:r w:rsidRPr="00D97588">
        <w:rPr>
          <w:sz w:val="22"/>
          <w:szCs w:val="22"/>
        </w:rPr>
        <w:t>subsequent session will last between 45 and 60 minutes</w:t>
      </w:r>
      <w:proofErr w:type="gramStart"/>
      <w:r w:rsidRPr="00D97588">
        <w:rPr>
          <w:sz w:val="22"/>
          <w:szCs w:val="22"/>
        </w:rPr>
        <w:t xml:space="preserve">. </w:t>
      </w:r>
      <w:proofErr w:type="gramEnd"/>
      <w:r w:rsidRPr="00D97588">
        <w:rPr>
          <w:sz w:val="22"/>
          <w:szCs w:val="22"/>
        </w:rPr>
        <w:t>The fees due upon service are $1</w:t>
      </w:r>
      <w:r w:rsidR="00DB2936">
        <w:rPr>
          <w:sz w:val="22"/>
          <w:szCs w:val="22"/>
        </w:rPr>
        <w:t>90</w:t>
      </w:r>
      <w:r w:rsidRPr="00D97588">
        <w:rPr>
          <w:sz w:val="22"/>
          <w:szCs w:val="22"/>
        </w:rPr>
        <w:t>.00</w:t>
      </w:r>
      <w:r>
        <w:rPr>
          <w:sz w:val="22"/>
          <w:szCs w:val="22"/>
        </w:rPr>
        <w:t xml:space="preserve"> </w:t>
      </w:r>
      <w:r w:rsidRPr="00D97588">
        <w:rPr>
          <w:sz w:val="22"/>
          <w:szCs w:val="22"/>
        </w:rPr>
        <w:t>for the initial intake appointment and $1</w:t>
      </w:r>
      <w:r w:rsidR="00DB2936">
        <w:rPr>
          <w:sz w:val="22"/>
          <w:szCs w:val="22"/>
        </w:rPr>
        <w:t>65</w:t>
      </w:r>
      <w:r w:rsidRPr="00D97588">
        <w:rPr>
          <w:sz w:val="22"/>
          <w:szCs w:val="22"/>
        </w:rPr>
        <w:t>.00 for each appointment following</w:t>
      </w:r>
      <w:proofErr w:type="gramStart"/>
      <w:r w:rsidRPr="00D97588">
        <w:rPr>
          <w:sz w:val="22"/>
          <w:szCs w:val="22"/>
        </w:rPr>
        <w:t xml:space="preserve">. </w:t>
      </w:r>
      <w:proofErr w:type="gramEnd"/>
      <w:r w:rsidRPr="00D97588">
        <w:rPr>
          <w:sz w:val="22"/>
          <w:szCs w:val="22"/>
        </w:rPr>
        <w:t>You may pay for</w:t>
      </w:r>
      <w:r>
        <w:rPr>
          <w:sz w:val="22"/>
          <w:szCs w:val="22"/>
        </w:rPr>
        <w:t xml:space="preserve"> </w:t>
      </w:r>
      <w:r w:rsidRPr="00D97588">
        <w:rPr>
          <w:sz w:val="22"/>
          <w:szCs w:val="22"/>
        </w:rPr>
        <w:t>services rendered via Cash, Check, Visa, Master Card, or American Express.</w:t>
      </w:r>
      <w:r>
        <w:rPr>
          <w:sz w:val="22"/>
          <w:szCs w:val="22"/>
        </w:rPr>
        <w:t xml:space="preserve"> </w:t>
      </w:r>
    </w:p>
    <w:p w14:paraId="4FE8B929" w14:textId="77777777" w:rsidR="0070235E" w:rsidRDefault="0070235E" w:rsidP="00D54806">
      <w:pPr>
        <w:tabs>
          <w:tab w:val="left" w:pos="720"/>
          <w:tab w:val="left" w:pos="1080"/>
        </w:tabs>
        <w:spacing w:line="259" w:lineRule="auto"/>
        <w:ind w:left="720"/>
        <w:jc w:val="both"/>
        <w:rPr>
          <w:sz w:val="22"/>
          <w:szCs w:val="22"/>
        </w:rPr>
      </w:pPr>
    </w:p>
    <w:p w14:paraId="7DBEC170" w14:textId="2E144172" w:rsidR="0070235E" w:rsidRDefault="00D97588" w:rsidP="00D54806">
      <w:pPr>
        <w:tabs>
          <w:tab w:val="left" w:pos="720"/>
          <w:tab w:val="left" w:pos="1080"/>
        </w:tabs>
        <w:spacing w:line="259" w:lineRule="auto"/>
        <w:ind w:left="720"/>
        <w:jc w:val="both"/>
        <w:rPr>
          <w:sz w:val="22"/>
          <w:szCs w:val="22"/>
        </w:rPr>
      </w:pPr>
      <w:r w:rsidRPr="0070235E">
        <w:rPr>
          <w:b/>
          <w:bCs/>
          <w:sz w:val="22"/>
          <w:szCs w:val="22"/>
        </w:rPr>
        <w:t>Third Party Payers</w:t>
      </w:r>
      <w:r w:rsidR="0070235E" w:rsidRPr="0070235E">
        <w:rPr>
          <w:b/>
          <w:bCs/>
          <w:sz w:val="22"/>
          <w:szCs w:val="22"/>
        </w:rPr>
        <w:t>:</w:t>
      </w:r>
      <w:r w:rsidRPr="00D97588">
        <w:rPr>
          <w:sz w:val="22"/>
          <w:szCs w:val="22"/>
        </w:rPr>
        <w:t xml:space="preserve"> As a courtesy, we will bill your insurance company, HMO, responsible </w:t>
      </w:r>
      <w:proofErr w:type="gramStart"/>
      <w:r w:rsidRPr="00D97588">
        <w:rPr>
          <w:sz w:val="22"/>
          <w:szCs w:val="22"/>
        </w:rPr>
        <w:t>party</w:t>
      </w:r>
      <w:proofErr w:type="gramEnd"/>
      <w:r>
        <w:rPr>
          <w:sz w:val="22"/>
          <w:szCs w:val="22"/>
        </w:rPr>
        <w:t xml:space="preserve"> </w:t>
      </w:r>
      <w:r w:rsidRPr="00D97588">
        <w:rPr>
          <w:sz w:val="22"/>
          <w:szCs w:val="22"/>
        </w:rPr>
        <w:t xml:space="preserve">or </w:t>
      </w:r>
      <w:r w:rsidRPr="00D97588">
        <w:rPr>
          <w:sz w:val="22"/>
          <w:szCs w:val="22"/>
        </w:rPr>
        <w:t>third-party</w:t>
      </w:r>
      <w:r w:rsidRPr="00D97588">
        <w:rPr>
          <w:sz w:val="22"/>
          <w:szCs w:val="22"/>
        </w:rPr>
        <w:t xml:space="preserve"> payer for you if requested. We ask that at each session you pay your co-pay</w:t>
      </w:r>
      <w:proofErr w:type="gramStart"/>
      <w:r w:rsidRPr="00D97588">
        <w:rPr>
          <w:sz w:val="22"/>
          <w:szCs w:val="22"/>
        </w:rPr>
        <w:t xml:space="preserve">. </w:t>
      </w:r>
      <w:proofErr w:type="gramEnd"/>
      <w:r w:rsidRPr="00D97588">
        <w:rPr>
          <w:sz w:val="22"/>
          <w:szCs w:val="22"/>
        </w:rPr>
        <w:t>In the</w:t>
      </w:r>
      <w:r>
        <w:rPr>
          <w:sz w:val="22"/>
          <w:szCs w:val="22"/>
        </w:rPr>
        <w:t xml:space="preserve"> </w:t>
      </w:r>
      <w:r w:rsidRPr="00D97588">
        <w:rPr>
          <w:sz w:val="22"/>
          <w:szCs w:val="22"/>
        </w:rPr>
        <w:t>event you have not satisfied your deductible, the full fee will be due at each session until the</w:t>
      </w:r>
      <w:r>
        <w:rPr>
          <w:sz w:val="22"/>
          <w:szCs w:val="22"/>
        </w:rPr>
        <w:t xml:space="preserve"> </w:t>
      </w:r>
      <w:r w:rsidRPr="00D97588">
        <w:rPr>
          <w:sz w:val="22"/>
          <w:szCs w:val="22"/>
        </w:rPr>
        <w:t>deductible is satisfied</w:t>
      </w:r>
      <w:proofErr w:type="gramStart"/>
      <w:r w:rsidRPr="00D97588">
        <w:rPr>
          <w:sz w:val="22"/>
          <w:szCs w:val="22"/>
        </w:rPr>
        <w:t xml:space="preserve">. </w:t>
      </w:r>
      <w:proofErr w:type="gramEnd"/>
      <w:r w:rsidRPr="00D97588">
        <w:rPr>
          <w:sz w:val="22"/>
          <w:szCs w:val="22"/>
        </w:rPr>
        <w:t>If your insurance company denies payment or does not cover counseling,</w:t>
      </w:r>
      <w:r>
        <w:rPr>
          <w:sz w:val="22"/>
          <w:szCs w:val="22"/>
        </w:rPr>
        <w:t xml:space="preserve"> </w:t>
      </w:r>
      <w:r w:rsidRPr="00D97588">
        <w:rPr>
          <w:sz w:val="22"/>
          <w:szCs w:val="22"/>
        </w:rPr>
        <w:t>we request that you pay the balance due at that time.</w:t>
      </w:r>
      <w:r>
        <w:rPr>
          <w:sz w:val="22"/>
          <w:szCs w:val="22"/>
        </w:rPr>
        <w:t xml:space="preserve"> </w:t>
      </w:r>
    </w:p>
    <w:p w14:paraId="5A1F8D4D" w14:textId="77777777" w:rsidR="0070235E" w:rsidRDefault="0070235E" w:rsidP="00D54806">
      <w:pPr>
        <w:tabs>
          <w:tab w:val="left" w:pos="720"/>
          <w:tab w:val="left" w:pos="1080"/>
        </w:tabs>
        <w:spacing w:line="259" w:lineRule="auto"/>
        <w:ind w:left="720"/>
        <w:jc w:val="both"/>
        <w:rPr>
          <w:sz w:val="22"/>
          <w:szCs w:val="22"/>
        </w:rPr>
      </w:pPr>
    </w:p>
    <w:p w14:paraId="5CA9E38B" w14:textId="77777777" w:rsidR="00D54806" w:rsidRDefault="00D97588" w:rsidP="00D54806">
      <w:pPr>
        <w:tabs>
          <w:tab w:val="left" w:pos="720"/>
          <w:tab w:val="left" w:pos="1080"/>
        </w:tabs>
        <w:spacing w:line="259" w:lineRule="auto"/>
        <w:ind w:left="720"/>
        <w:rPr>
          <w:sz w:val="22"/>
          <w:szCs w:val="22"/>
        </w:rPr>
      </w:pPr>
      <w:r w:rsidRPr="0070235E">
        <w:rPr>
          <w:b/>
          <w:bCs/>
          <w:sz w:val="22"/>
          <w:szCs w:val="22"/>
        </w:rPr>
        <w:t>Cancellations and Emergencies</w:t>
      </w:r>
      <w:r w:rsidR="0070235E" w:rsidRPr="0070235E">
        <w:rPr>
          <w:b/>
          <w:bCs/>
          <w:sz w:val="22"/>
          <w:szCs w:val="22"/>
        </w:rPr>
        <w:t>:</w:t>
      </w:r>
      <w:r w:rsidRPr="00D97588">
        <w:rPr>
          <w:sz w:val="22"/>
          <w:szCs w:val="22"/>
        </w:rPr>
        <w:t xml:space="preserve"> It is expected that your session will begin at the agreed upon</w:t>
      </w:r>
      <w:r>
        <w:rPr>
          <w:sz w:val="22"/>
          <w:szCs w:val="22"/>
        </w:rPr>
        <w:t xml:space="preserve"> </w:t>
      </w:r>
      <w:r w:rsidRPr="00D97588">
        <w:rPr>
          <w:sz w:val="22"/>
          <w:szCs w:val="22"/>
        </w:rPr>
        <w:t>time</w:t>
      </w:r>
      <w:proofErr w:type="gramStart"/>
      <w:r w:rsidRPr="00D97588">
        <w:rPr>
          <w:sz w:val="22"/>
          <w:szCs w:val="22"/>
        </w:rPr>
        <w:t xml:space="preserve">. </w:t>
      </w:r>
      <w:proofErr w:type="gramEnd"/>
      <w:r w:rsidRPr="00D97588">
        <w:rPr>
          <w:sz w:val="22"/>
          <w:szCs w:val="22"/>
        </w:rPr>
        <w:t>Any session that begins after this time due to late arrival (for any reason) cannot be</w:t>
      </w:r>
      <w:r>
        <w:rPr>
          <w:sz w:val="22"/>
          <w:szCs w:val="22"/>
        </w:rPr>
        <w:t xml:space="preserve"> </w:t>
      </w:r>
      <w:r w:rsidRPr="00D97588">
        <w:rPr>
          <w:sz w:val="22"/>
          <w:szCs w:val="22"/>
        </w:rPr>
        <w:t>extended beyond the agreed session end time</w:t>
      </w:r>
      <w:proofErr w:type="gramStart"/>
      <w:r w:rsidRPr="00D97588">
        <w:rPr>
          <w:sz w:val="22"/>
          <w:szCs w:val="22"/>
        </w:rPr>
        <w:t xml:space="preserve">. </w:t>
      </w:r>
      <w:proofErr w:type="gramEnd"/>
      <w:r w:rsidRPr="00D97588">
        <w:rPr>
          <w:sz w:val="22"/>
          <w:szCs w:val="22"/>
        </w:rPr>
        <w:t xml:space="preserve">Please provide at least a </w:t>
      </w:r>
      <w:r w:rsidR="0070235E" w:rsidRPr="00D97588">
        <w:rPr>
          <w:sz w:val="22"/>
          <w:szCs w:val="22"/>
        </w:rPr>
        <w:t>24-hour</w:t>
      </w:r>
      <w:r w:rsidRPr="00D97588">
        <w:rPr>
          <w:sz w:val="22"/>
          <w:szCs w:val="22"/>
        </w:rPr>
        <w:t xml:space="preserve"> notice should</w:t>
      </w:r>
      <w:r>
        <w:rPr>
          <w:sz w:val="22"/>
          <w:szCs w:val="22"/>
        </w:rPr>
        <w:t xml:space="preserve"> </w:t>
      </w:r>
      <w:r w:rsidRPr="00D97588">
        <w:rPr>
          <w:sz w:val="22"/>
          <w:szCs w:val="22"/>
        </w:rPr>
        <w:t>you need to cancel or reschedule an appointment</w:t>
      </w:r>
      <w:proofErr w:type="gramStart"/>
      <w:r w:rsidRPr="00D97588">
        <w:rPr>
          <w:sz w:val="22"/>
          <w:szCs w:val="22"/>
        </w:rPr>
        <w:t xml:space="preserve">. </w:t>
      </w:r>
      <w:proofErr w:type="gramEnd"/>
      <w:r w:rsidRPr="00D97588">
        <w:rPr>
          <w:sz w:val="22"/>
          <w:szCs w:val="22"/>
        </w:rPr>
        <w:t>Frequent missed appointments will lead to</w:t>
      </w:r>
      <w:r>
        <w:rPr>
          <w:sz w:val="22"/>
          <w:szCs w:val="22"/>
        </w:rPr>
        <w:t xml:space="preserve"> </w:t>
      </w:r>
      <w:r w:rsidRPr="00D97588">
        <w:rPr>
          <w:sz w:val="22"/>
          <w:szCs w:val="22"/>
        </w:rPr>
        <w:t>additional charges that will not be covered by your insurance company or other third-party</w:t>
      </w:r>
      <w:r>
        <w:rPr>
          <w:sz w:val="22"/>
          <w:szCs w:val="22"/>
        </w:rPr>
        <w:t xml:space="preserve"> </w:t>
      </w:r>
      <w:r w:rsidRPr="00D97588">
        <w:rPr>
          <w:sz w:val="22"/>
          <w:szCs w:val="22"/>
        </w:rPr>
        <w:t>payers</w:t>
      </w:r>
      <w:proofErr w:type="gramStart"/>
      <w:r w:rsidRPr="00D97588">
        <w:rPr>
          <w:sz w:val="22"/>
          <w:szCs w:val="22"/>
        </w:rPr>
        <w:t xml:space="preserve">. </w:t>
      </w:r>
      <w:proofErr w:type="gramEnd"/>
      <w:r w:rsidRPr="00D97588">
        <w:rPr>
          <w:sz w:val="22"/>
          <w:szCs w:val="22"/>
        </w:rPr>
        <w:t>Three missed appointments without prior notice can result in the termination of services.</w:t>
      </w:r>
      <w:r>
        <w:rPr>
          <w:sz w:val="22"/>
          <w:szCs w:val="22"/>
        </w:rPr>
        <w:t xml:space="preserve"> </w:t>
      </w:r>
    </w:p>
    <w:p w14:paraId="01D93DC5" w14:textId="77777777" w:rsidR="00D54806" w:rsidRDefault="00D54806" w:rsidP="00D54806">
      <w:pPr>
        <w:tabs>
          <w:tab w:val="left" w:pos="720"/>
          <w:tab w:val="left" w:pos="1080"/>
        </w:tabs>
        <w:spacing w:line="259" w:lineRule="auto"/>
        <w:ind w:left="720"/>
        <w:rPr>
          <w:sz w:val="22"/>
          <w:szCs w:val="22"/>
        </w:rPr>
      </w:pPr>
    </w:p>
    <w:p w14:paraId="0E8257AF" w14:textId="09D06689" w:rsidR="00D97588" w:rsidRDefault="00D97588" w:rsidP="00D54806">
      <w:pPr>
        <w:tabs>
          <w:tab w:val="left" w:pos="720"/>
          <w:tab w:val="left" w:pos="1080"/>
        </w:tabs>
        <w:spacing w:line="259" w:lineRule="auto"/>
        <w:ind w:left="720"/>
        <w:rPr>
          <w:sz w:val="22"/>
          <w:szCs w:val="22"/>
        </w:rPr>
      </w:pPr>
      <w:r w:rsidRPr="00D97588">
        <w:rPr>
          <w:sz w:val="22"/>
          <w:szCs w:val="22"/>
        </w:rPr>
        <w:t xml:space="preserve">If you experience </w:t>
      </w:r>
      <w:proofErr w:type="gramStart"/>
      <w:r w:rsidRPr="00D97588">
        <w:rPr>
          <w:sz w:val="22"/>
          <w:szCs w:val="22"/>
        </w:rPr>
        <w:t>an emergency situation</w:t>
      </w:r>
      <w:proofErr w:type="gramEnd"/>
      <w:r w:rsidRPr="00D97588">
        <w:rPr>
          <w:sz w:val="22"/>
          <w:szCs w:val="22"/>
        </w:rPr>
        <w:t xml:space="preserve"> for which you feel immediate attention is necessary,</w:t>
      </w:r>
      <w:r>
        <w:rPr>
          <w:sz w:val="22"/>
          <w:szCs w:val="22"/>
        </w:rPr>
        <w:t xml:space="preserve"> </w:t>
      </w:r>
      <w:r w:rsidRPr="00D97588">
        <w:rPr>
          <w:sz w:val="22"/>
          <w:szCs w:val="22"/>
        </w:rPr>
        <w:t>please contact 336-907-2050 to reach the Aspen staff member</w:t>
      </w:r>
      <w:r>
        <w:rPr>
          <w:sz w:val="22"/>
          <w:szCs w:val="22"/>
        </w:rPr>
        <w:t xml:space="preserve"> </w:t>
      </w:r>
      <w:r w:rsidRPr="00D97588">
        <w:rPr>
          <w:sz w:val="22"/>
          <w:szCs w:val="22"/>
        </w:rPr>
        <w:t xml:space="preserve">on call. If no contact can be made, </w:t>
      </w:r>
      <w:r w:rsidR="00D54806">
        <w:rPr>
          <w:sz w:val="22"/>
          <w:szCs w:val="22"/>
        </w:rPr>
        <w:t xml:space="preserve">by signing acknowledgement of this form you agree that you </w:t>
      </w:r>
      <w:r w:rsidRPr="00D97588">
        <w:rPr>
          <w:sz w:val="22"/>
          <w:szCs w:val="22"/>
        </w:rPr>
        <w:t xml:space="preserve">understand that you should contact the </w:t>
      </w:r>
      <w:r w:rsidR="0070235E" w:rsidRPr="00D54806">
        <w:rPr>
          <w:b/>
          <w:bCs/>
          <w:sz w:val="22"/>
          <w:szCs w:val="22"/>
        </w:rPr>
        <w:t>24-hour</w:t>
      </w:r>
      <w:r w:rsidRPr="00D54806">
        <w:rPr>
          <w:b/>
          <w:bCs/>
          <w:sz w:val="22"/>
          <w:szCs w:val="22"/>
        </w:rPr>
        <w:t xml:space="preserve"> mobile</w:t>
      </w:r>
      <w:r w:rsidRPr="00D54806">
        <w:rPr>
          <w:b/>
          <w:bCs/>
          <w:sz w:val="22"/>
          <w:szCs w:val="22"/>
        </w:rPr>
        <w:t xml:space="preserve"> </w:t>
      </w:r>
      <w:r w:rsidRPr="00D54806">
        <w:rPr>
          <w:b/>
          <w:bCs/>
          <w:sz w:val="22"/>
          <w:szCs w:val="22"/>
        </w:rPr>
        <w:t xml:space="preserve">crisis hotline at 1-866-275-9552, Suicide Prevention Lifeline 1-800-273-8255, Emergency 911, </w:t>
      </w:r>
      <w:r w:rsidRPr="00D54806">
        <w:rPr>
          <w:sz w:val="22"/>
          <w:szCs w:val="22"/>
        </w:rPr>
        <w:t>or as</w:t>
      </w:r>
      <w:r w:rsidRPr="00D54806">
        <w:rPr>
          <w:sz w:val="22"/>
          <w:szCs w:val="22"/>
        </w:rPr>
        <w:t xml:space="preserve"> </w:t>
      </w:r>
      <w:r w:rsidRPr="00D54806">
        <w:rPr>
          <w:sz w:val="22"/>
          <w:szCs w:val="22"/>
        </w:rPr>
        <w:t xml:space="preserve">a last resort, visit a </w:t>
      </w:r>
      <w:r w:rsidRPr="00D54806">
        <w:rPr>
          <w:b/>
          <w:bCs/>
          <w:sz w:val="22"/>
          <w:szCs w:val="22"/>
        </w:rPr>
        <w:t>local emergency room for services</w:t>
      </w:r>
      <w:proofErr w:type="gramStart"/>
      <w:r w:rsidR="00217414">
        <w:rPr>
          <w:b/>
          <w:bCs/>
          <w:sz w:val="22"/>
          <w:szCs w:val="22"/>
        </w:rPr>
        <w:t>.</w:t>
      </w:r>
      <w:r w:rsidRPr="00D97588">
        <w:rPr>
          <w:sz w:val="22"/>
          <w:szCs w:val="22"/>
        </w:rPr>
        <w:t xml:space="preserve"> </w:t>
      </w:r>
      <w:proofErr w:type="gramEnd"/>
      <w:r w:rsidRPr="00D97588">
        <w:rPr>
          <w:sz w:val="22"/>
          <w:szCs w:val="22"/>
        </w:rPr>
        <w:t>You may also contact VAYA Health Crisis</w:t>
      </w:r>
      <w:r>
        <w:rPr>
          <w:sz w:val="22"/>
          <w:szCs w:val="22"/>
        </w:rPr>
        <w:t xml:space="preserve"> </w:t>
      </w:r>
      <w:r w:rsidRPr="00D97588">
        <w:rPr>
          <w:sz w:val="22"/>
          <w:szCs w:val="22"/>
        </w:rPr>
        <w:t>Line at 1-800-849-6127 or Partners Behavioral Health Hope Line at 1-888-235-4673</w:t>
      </w:r>
      <w:proofErr w:type="gramStart"/>
      <w:r w:rsidRPr="00D97588">
        <w:rPr>
          <w:sz w:val="22"/>
          <w:szCs w:val="22"/>
        </w:rPr>
        <w:t xml:space="preserve">. </w:t>
      </w:r>
      <w:proofErr w:type="gramEnd"/>
      <w:r w:rsidRPr="00D97588">
        <w:rPr>
          <w:sz w:val="22"/>
          <w:szCs w:val="22"/>
        </w:rPr>
        <w:t>I will follow</w:t>
      </w:r>
      <w:r>
        <w:rPr>
          <w:sz w:val="22"/>
          <w:szCs w:val="22"/>
        </w:rPr>
        <w:t xml:space="preserve"> </w:t>
      </w:r>
      <w:r w:rsidRPr="00D97588">
        <w:rPr>
          <w:sz w:val="22"/>
          <w:szCs w:val="22"/>
        </w:rPr>
        <w:t>those emergency services with standard counseling and support.</w:t>
      </w:r>
    </w:p>
    <w:p w14:paraId="7FC40CC1" w14:textId="77777777" w:rsidR="0070235E" w:rsidRDefault="0070235E" w:rsidP="00D54806">
      <w:pPr>
        <w:tabs>
          <w:tab w:val="left" w:pos="720"/>
          <w:tab w:val="left" w:pos="1080"/>
        </w:tabs>
        <w:spacing w:line="259" w:lineRule="auto"/>
        <w:ind w:left="720"/>
        <w:jc w:val="both"/>
        <w:rPr>
          <w:sz w:val="22"/>
          <w:szCs w:val="22"/>
        </w:rPr>
      </w:pPr>
    </w:p>
    <w:p w14:paraId="79A7B4D2" w14:textId="7BEE7B07" w:rsidR="00D97588" w:rsidRPr="0070235E" w:rsidRDefault="00D97588" w:rsidP="00D54806">
      <w:pPr>
        <w:tabs>
          <w:tab w:val="left" w:pos="720"/>
          <w:tab w:val="left" w:pos="1080"/>
        </w:tabs>
        <w:spacing w:line="259" w:lineRule="auto"/>
        <w:ind w:left="720"/>
        <w:jc w:val="both"/>
        <w:rPr>
          <w:b/>
          <w:bCs/>
          <w:sz w:val="22"/>
          <w:szCs w:val="22"/>
        </w:rPr>
      </w:pPr>
      <w:r w:rsidRPr="0070235E">
        <w:rPr>
          <w:b/>
          <w:bCs/>
          <w:sz w:val="22"/>
          <w:szCs w:val="22"/>
        </w:rPr>
        <w:t>Use of Diagnosis</w:t>
      </w:r>
      <w:r w:rsidR="0070235E">
        <w:rPr>
          <w:b/>
          <w:bCs/>
          <w:sz w:val="22"/>
          <w:szCs w:val="22"/>
        </w:rPr>
        <w:t xml:space="preserve">: </w:t>
      </w:r>
      <w:r w:rsidRPr="00D97588">
        <w:rPr>
          <w:sz w:val="22"/>
          <w:szCs w:val="22"/>
        </w:rPr>
        <w:t xml:space="preserve">Some health insurance companies will reimburse clients for counseling </w:t>
      </w:r>
      <w:proofErr w:type="gramStart"/>
      <w:r w:rsidRPr="00D97588">
        <w:rPr>
          <w:sz w:val="22"/>
          <w:szCs w:val="22"/>
        </w:rPr>
        <w:t>services</w:t>
      </w:r>
      <w:proofErr w:type="gramEnd"/>
      <w:r w:rsidRPr="00D97588">
        <w:rPr>
          <w:sz w:val="22"/>
          <w:szCs w:val="22"/>
        </w:rPr>
        <w:t xml:space="preserve"> and some will not.</w:t>
      </w:r>
      <w:r>
        <w:rPr>
          <w:sz w:val="22"/>
          <w:szCs w:val="22"/>
        </w:rPr>
        <w:t xml:space="preserve"> </w:t>
      </w:r>
      <w:r w:rsidRPr="00D97588">
        <w:rPr>
          <w:sz w:val="22"/>
          <w:szCs w:val="22"/>
        </w:rPr>
        <w:t>In addition, most will require that a diagnosis of a mental-health condition be made and indicate</w:t>
      </w:r>
      <w:r>
        <w:rPr>
          <w:sz w:val="22"/>
          <w:szCs w:val="22"/>
        </w:rPr>
        <w:t xml:space="preserve"> </w:t>
      </w:r>
      <w:r w:rsidRPr="00D97588">
        <w:rPr>
          <w:sz w:val="22"/>
          <w:szCs w:val="22"/>
        </w:rPr>
        <w:t>that you must have an “illness” before they will agree to reimburse you</w:t>
      </w:r>
      <w:proofErr w:type="gramStart"/>
      <w:r w:rsidRPr="00D97588">
        <w:rPr>
          <w:sz w:val="22"/>
          <w:szCs w:val="22"/>
        </w:rPr>
        <w:t xml:space="preserve">. </w:t>
      </w:r>
      <w:proofErr w:type="gramEnd"/>
      <w:r w:rsidRPr="00D97588">
        <w:rPr>
          <w:sz w:val="22"/>
          <w:szCs w:val="22"/>
        </w:rPr>
        <w:t>Some conditions for which</w:t>
      </w:r>
      <w:r w:rsidR="0070235E">
        <w:rPr>
          <w:sz w:val="22"/>
          <w:szCs w:val="22"/>
        </w:rPr>
        <w:t xml:space="preserve"> </w:t>
      </w:r>
      <w:r w:rsidRPr="00D97588">
        <w:rPr>
          <w:sz w:val="22"/>
          <w:szCs w:val="22"/>
        </w:rPr>
        <w:t>people seek counseling do not qualify for reimbursement</w:t>
      </w:r>
      <w:r w:rsidR="00217414" w:rsidRPr="00D97588">
        <w:rPr>
          <w:sz w:val="22"/>
          <w:szCs w:val="22"/>
        </w:rPr>
        <w:t xml:space="preserve">.  </w:t>
      </w:r>
      <w:r w:rsidRPr="00D97588">
        <w:rPr>
          <w:sz w:val="22"/>
          <w:szCs w:val="22"/>
        </w:rPr>
        <w:t>If a qualifying diagnosis is appropriate</w:t>
      </w:r>
      <w:r>
        <w:rPr>
          <w:sz w:val="22"/>
          <w:szCs w:val="22"/>
        </w:rPr>
        <w:t xml:space="preserve"> </w:t>
      </w:r>
      <w:r w:rsidRPr="00D97588">
        <w:rPr>
          <w:sz w:val="22"/>
          <w:szCs w:val="22"/>
        </w:rPr>
        <w:t>in your case, I will inform you of the diagnosis before we submit the diagnosis to the health</w:t>
      </w:r>
      <w:r>
        <w:rPr>
          <w:sz w:val="22"/>
          <w:szCs w:val="22"/>
        </w:rPr>
        <w:t xml:space="preserve"> </w:t>
      </w:r>
      <w:r w:rsidRPr="00D97588">
        <w:rPr>
          <w:sz w:val="22"/>
          <w:szCs w:val="22"/>
        </w:rPr>
        <w:t>insurance company</w:t>
      </w:r>
      <w:proofErr w:type="gramStart"/>
      <w:r w:rsidRPr="00D97588">
        <w:rPr>
          <w:sz w:val="22"/>
          <w:szCs w:val="22"/>
        </w:rPr>
        <w:t xml:space="preserve">. </w:t>
      </w:r>
      <w:proofErr w:type="gramEnd"/>
      <w:r w:rsidRPr="00D97588">
        <w:rPr>
          <w:sz w:val="22"/>
          <w:szCs w:val="22"/>
        </w:rPr>
        <w:t>Any diagnosis made will become part of your permanent insurance records.</w:t>
      </w:r>
    </w:p>
    <w:p w14:paraId="1A7BEFAE" w14:textId="77777777" w:rsidR="0070235E" w:rsidRDefault="0070235E" w:rsidP="0070235E">
      <w:pPr>
        <w:tabs>
          <w:tab w:val="left" w:pos="720"/>
          <w:tab w:val="left" w:pos="1080"/>
        </w:tabs>
        <w:spacing w:line="259" w:lineRule="auto"/>
        <w:jc w:val="both"/>
        <w:rPr>
          <w:sz w:val="22"/>
          <w:szCs w:val="22"/>
        </w:rPr>
      </w:pPr>
    </w:p>
    <w:p w14:paraId="31D0C8DD" w14:textId="4A3DBB80" w:rsidR="00D97588" w:rsidRDefault="00D97588" w:rsidP="0070235E">
      <w:pPr>
        <w:tabs>
          <w:tab w:val="left" w:pos="720"/>
          <w:tab w:val="left" w:pos="1080"/>
        </w:tabs>
        <w:spacing w:line="259" w:lineRule="auto"/>
        <w:jc w:val="both"/>
        <w:rPr>
          <w:b/>
          <w:bCs/>
          <w:sz w:val="22"/>
          <w:szCs w:val="22"/>
        </w:rPr>
      </w:pPr>
      <w:r w:rsidRPr="0070235E">
        <w:rPr>
          <w:b/>
          <w:bCs/>
          <w:sz w:val="22"/>
          <w:szCs w:val="22"/>
        </w:rPr>
        <w:t>Confidentiality</w:t>
      </w:r>
    </w:p>
    <w:p w14:paraId="3D4EEAAD" w14:textId="77777777" w:rsidR="0070235E" w:rsidRPr="0070235E" w:rsidRDefault="0070235E" w:rsidP="0070235E">
      <w:pPr>
        <w:tabs>
          <w:tab w:val="left" w:pos="720"/>
          <w:tab w:val="left" w:pos="1080"/>
        </w:tabs>
        <w:spacing w:line="259" w:lineRule="auto"/>
        <w:jc w:val="both"/>
        <w:rPr>
          <w:b/>
          <w:bCs/>
          <w:sz w:val="22"/>
          <w:szCs w:val="22"/>
        </w:rPr>
      </w:pPr>
    </w:p>
    <w:p w14:paraId="7A26EC0A" w14:textId="7FC00294" w:rsidR="00D97588" w:rsidRPr="00D97588" w:rsidRDefault="00D97588" w:rsidP="00D97588">
      <w:pPr>
        <w:tabs>
          <w:tab w:val="left" w:pos="720"/>
          <w:tab w:val="left" w:pos="1080"/>
        </w:tabs>
        <w:spacing w:line="259" w:lineRule="auto"/>
        <w:ind w:firstLine="720"/>
        <w:jc w:val="both"/>
        <w:rPr>
          <w:sz w:val="22"/>
          <w:szCs w:val="22"/>
        </w:rPr>
      </w:pPr>
      <w:proofErr w:type="gramStart"/>
      <w:r w:rsidRPr="00D97588">
        <w:rPr>
          <w:sz w:val="22"/>
          <w:szCs w:val="22"/>
        </w:rPr>
        <w:t>All of</w:t>
      </w:r>
      <w:proofErr w:type="gramEnd"/>
      <w:r w:rsidRPr="00D97588">
        <w:rPr>
          <w:sz w:val="22"/>
          <w:szCs w:val="22"/>
        </w:rPr>
        <w:t xml:space="preserve"> our communications become a part of the clinical record, which is accessible to you upon</w:t>
      </w:r>
      <w:r>
        <w:rPr>
          <w:sz w:val="22"/>
          <w:szCs w:val="22"/>
        </w:rPr>
        <w:t xml:space="preserve"> </w:t>
      </w:r>
      <w:r w:rsidRPr="00D97588">
        <w:rPr>
          <w:sz w:val="22"/>
          <w:szCs w:val="22"/>
        </w:rPr>
        <w:t>request.</w:t>
      </w:r>
      <w:r w:rsidR="0070235E">
        <w:rPr>
          <w:sz w:val="22"/>
          <w:szCs w:val="22"/>
        </w:rPr>
        <w:t xml:space="preserve"> </w:t>
      </w:r>
      <w:r w:rsidRPr="00D97588">
        <w:rPr>
          <w:sz w:val="22"/>
          <w:szCs w:val="22"/>
        </w:rPr>
        <w:t>Your verbal communications and clinical records are strictly confidential</w:t>
      </w:r>
      <w:proofErr w:type="gramStart"/>
      <w:r w:rsidRPr="00D97588">
        <w:rPr>
          <w:sz w:val="22"/>
          <w:szCs w:val="22"/>
        </w:rPr>
        <w:t xml:space="preserve">. </w:t>
      </w:r>
      <w:proofErr w:type="gramEnd"/>
      <w:r w:rsidRPr="00D97588">
        <w:rPr>
          <w:sz w:val="22"/>
          <w:szCs w:val="22"/>
        </w:rPr>
        <w:t>You should be</w:t>
      </w:r>
      <w:r w:rsidR="0070235E">
        <w:rPr>
          <w:sz w:val="22"/>
          <w:szCs w:val="22"/>
        </w:rPr>
        <w:t xml:space="preserve"> </w:t>
      </w:r>
      <w:r w:rsidRPr="00D97588">
        <w:rPr>
          <w:sz w:val="22"/>
          <w:szCs w:val="22"/>
        </w:rPr>
        <w:t>aware, however, that legal and ethical requirements specify certain conditions in which it may be</w:t>
      </w:r>
      <w:r>
        <w:rPr>
          <w:sz w:val="22"/>
          <w:szCs w:val="22"/>
        </w:rPr>
        <w:t xml:space="preserve"> </w:t>
      </w:r>
      <w:r w:rsidRPr="00D97588">
        <w:rPr>
          <w:sz w:val="22"/>
          <w:szCs w:val="22"/>
        </w:rPr>
        <w:t>necessary for me to discuss certain information about your treatment with other professionals</w:t>
      </w:r>
      <w:proofErr w:type="gramStart"/>
      <w:r w:rsidRPr="00D97588">
        <w:rPr>
          <w:sz w:val="22"/>
          <w:szCs w:val="22"/>
        </w:rPr>
        <w:t xml:space="preserve">. </w:t>
      </w:r>
      <w:proofErr w:type="gramEnd"/>
      <w:r w:rsidRPr="00D97588">
        <w:rPr>
          <w:sz w:val="22"/>
          <w:szCs w:val="22"/>
        </w:rPr>
        <w:t>If</w:t>
      </w:r>
      <w:r>
        <w:rPr>
          <w:sz w:val="22"/>
          <w:szCs w:val="22"/>
        </w:rPr>
        <w:t xml:space="preserve"> </w:t>
      </w:r>
      <w:r w:rsidRPr="00D97588">
        <w:rPr>
          <w:sz w:val="22"/>
          <w:szCs w:val="22"/>
        </w:rPr>
        <w:t>you have any questions about these limitations, please ask me about them before we begin our</w:t>
      </w:r>
      <w:r>
        <w:rPr>
          <w:sz w:val="22"/>
          <w:szCs w:val="22"/>
        </w:rPr>
        <w:t xml:space="preserve"> </w:t>
      </w:r>
      <w:r w:rsidRPr="00D97588">
        <w:rPr>
          <w:sz w:val="22"/>
          <w:szCs w:val="22"/>
        </w:rPr>
        <w:t>sessions</w:t>
      </w:r>
      <w:proofErr w:type="gramStart"/>
      <w:r w:rsidRPr="00D97588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proofErr w:type="gramEnd"/>
      <w:r w:rsidRPr="00D97588">
        <w:rPr>
          <w:sz w:val="22"/>
          <w:szCs w:val="22"/>
        </w:rPr>
        <w:t>Confidentiality will be limited if/when:</w:t>
      </w:r>
    </w:p>
    <w:p w14:paraId="3C89CAC6" w14:textId="77777777" w:rsidR="0070235E" w:rsidRDefault="0070235E" w:rsidP="00D97588">
      <w:pPr>
        <w:tabs>
          <w:tab w:val="left" w:pos="720"/>
          <w:tab w:val="left" w:pos="1080"/>
        </w:tabs>
        <w:spacing w:line="259" w:lineRule="auto"/>
        <w:ind w:firstLine="720"/>
        <w:jc w:val="both"/>
        <w:rPr>
          <w:sz w:val="22"/>
          <w:szCs w:val="22"/>
        </w:rPr>
      </w:pPr>
    </w:p>
    <w:p w14:paraId="4F588684" w14:textId="042FE5A6" w:rsidR="00D97588" w:rsidRPr="00D97588" w:rsidRDefault="00D97588" w:rsidP="0070235E">
      <w:pPr>
        <w:tabs>
          <w:tab w:val="left" w:pos="720"/>
          <w:tab w:val="left" w:pos="1080"/>
        </w:tabs>
        <w:spacing w:line="259" w:lineRule="auto"/>
        <w:ind w:left="720"/>
        <w:jc w:val="both"/>
        <w:rPr>
          <w:sz w:val="22"/>
          <w:szCs w:val="22"/>
        </w:rPr>
      </w:pPr>
      <w:r w:rsidRPr="0070235E">
        <w:rPr>
          <w:b/>
          <w:bCs/>
          <w:sz w:val="22"/>
          <w:szCs w:val="22"/>
        </w:rPr>
        <w:t>a.</w:t>
      </w:r>
      <w:r w:rsidRPr="00D97588">
        <w:rPr>
          <w:sz w:val="22"/>
          <w:szCs w:val="22"/>
        </w:rPr>
        <w:t xml:space="preserve"> Information (diagnosis and dates of service) is shared with your insurance company to</w:t>
      </w:r>
      <w:r>
        <w:rPr>
          <w:sz w:val="22"/>
          <w:szCs w:val="22"/>
        </w:rPr>
        <w:t xml:space="preserve"> </w:t>
      </w:r>
      <w:r w:rsidRPr="00D97588">
        <w:rPr>
          <w:sz w:val="22"/>
          <w:szCs w:val="22"/>
        </w:rPr>
        <w:t>process your claims,</w:t>
      </w:r>
    </w:p>
    <w:p w14:paraId="25F61A5A" w14:textId="3270BA02" w:rsidR="00D97588" w:rsidRPr="00D97588" w:rsidRDefault="00D97588" w:rsidP="0070235E">
      <w:pPr>
        <w:tabs>
          <w:tab w:val="left" w:pos="720"/>
          <w:tab w:val="left" w:pos="1080"/>
        </w:tabs>
        <w:spacing w:line="259" w:lineRule="auto"/>
        <w:ind w:left="720"/>
        <w:jc w:val="both"/>
        <w:rPr>
          <w:sz w:val="22"/>
          <w:szCs w:val="22"/>
        </w:rPr>
      </w:pPr>
      <w:r w:rsidRPr="0070235E">
        <w:rPr>
          <w:b/>
          <w:bCs/>
          <w:sz w:val="22"/>
          <w:szCs w:val="22"/>
        </w:rPr>
        <w:lastRenderedPageBreak/>
        <w:t>b.</w:t>
      </w:r>
      <w:r w:rsidRPr="00D97588">
        <w:rPr>
          <w:sz w:val="22"/>
          <w:szCs w:val="22"/>
        </w:rPr>
        <w:t xml:space="preserve"> You and/or your child(ren) report physical or sexual abuse of a child; then, North Carolina</w:t>
      </w:r>
      <w:r>
        <w:rPr>
          <w:sz w:val="22"/>
          <w:szCs w:val="22"/>
        </w:rPr>
        <w:t xml:space="preserve"> </w:t>
      </w:r>
      <w:r w:rsidRPr="00D97588">
        <w:rPr>
          <w:sz w:val="22"/>
          <w:szCs w:val="22"/>
        </w:rPr>
        <w:t>State Law obligates your counselor to report such incidents to the Department of Social</w:t>
      </w:r>
      <w:r>
        <w:rPr>
          <w:sz w:val="22"/>
          <w:szCs w:val="22"/>
        </w:rPr>
        <w:t xml:space="preserve"> </w:t>
      </w:r>
      <w:r w:rsidRPr="00D97588">
        <w:rPr>
          <w:sz w:val="22"/>
          <w:szCs w:val="22"/>
        </w:rPr>
        <w:t>Services,</w:t>
      </w:r>
    </w:p>
    <w:p w14:paraId="3C3A429F" w14:textId="7A677B1B" w:rsidR="00D97588" w:rsidRPr="00D97588" w:rsidRDefault="00D97588" w:rsidP="0070235E">
      <w:pPr>
        <w:tabs>
          <w:tab w:val="left" w:pos="720"/>
          <w:tab w:val="left" w:pos="1080"/>
        </w:tabs>
        <w:spacing w:line="259" w:lineRule="auto"/>
        <w:ind w:left="720"/>
        <w:jc w:val="both"/>
        <w:rPr>
          <w:sz w:val="22"/>
          <w:szCs w:val="22"/>
        </w:rPr>
      </w:pPr>
      <w:r w:rsidRPr="0070235E">
        <w:rPr>
          <w:b/>
          <w:bCs/>
          <w:sz w:val="22"/>
          <w:szCs w:val="22"/>
        </w:rPr>
        <w:t>c.</w:t>
      </w:r>
      <w:r w:rsidRPr="00D97588">
        <w:rPr>
          <w:sz w:val="22"/>
          <w:szCs w:val="22"/>
        </w:rPr>
        <w:t xml:space="preserve"> You provide information that informs your counselor that you are a danger to yourself or</w:t>
      </w:r>
      <w:r>
        <w:rPr>
          <w:sz w:val="22"/>
          <w:szCs w:val="22"/>
        </w:rPr>
        <w:t xml:space="preserve"> </w:t>
      </w:r>
      <w:r w:rsidRPr="00D97588">
        <w:rPr>
          <w:sz w:val="22"/>
          <w:szCs w:val="22"/>
        </w:rPr>
        <w:t>others (including child or elder abuse),</w:t>
      </w:r>
    </w:p>
    <w:p w14:paraId="221AACB3" w14:textId="77777777" w:rsidR="00D97588" w:rsidRPr="00D97588" w:rsidRDefault="00D97588" w:rsidP="00D97588">
      <w:pPr>
        <w:tabs>
          <w:tab w:val="left" w:pos="720"/>
          <w:tab w:val="left" w:pos="1080"/>
        </w:tabs>
        <w:spacing w:line="259" w:lineRule="auto"/>
        <w:ind w:firstLine="720"/>
        <w:jc w:val="both"/>
        <w:rPr>
          <w:sz w:val="22"/>
          <w:szCs w:val="22"/>
        </w:rPr>
      </w:pPr>
      <w:r w:rsidRPr="0070235E">
        <w:rPr>
          <w:b/>
          <w:bCs/>
          <w:sz w:val="22"/>
          <w:szCs w:val="22"/>
        </w:rPr>
        <w:t>d.</w:t>
      </w:r>
      <w:r w:rsidRPr="00D97588">
        <w:rPr>
          <w:sz w:val="22"/>
          <w:szCs w:val="22"/>
        </w:rPr>
        <w:t xml:space="preserve"> You sign a release of information to have specific information shared,</w:t>
      </w:r>
    </w:p>
    <w:p w14:paraId="746007D2" w14:textId="77777777" w:rsidR="00D97588" w:rsidRPr="00D97588" w:rsidRDefault="00D97588" w:rsidP="00D97588">
      <w:pPr>
        <w:tabs>
          <w:tab w:val="left" w:pos="720"/>
          <w:tab w:val="left" w:pos="1080"/>
        </w:tabs>
        <w:spacing w:line="259" w:lineRule="auto"/>
        <w:ind w:firstLine="720"/>
        <w:jc w:val="both"/>
        <w:rPr>
          <w:sz w:val="22"/>
          <w:szCs w:val="22"/>
        </w:rPr>
      </w:pPr>
      <w:r w:rsidRPr="0070235E">
        <w:rPr>
          <w:b/>
          <w:bCs/>
          <w:sz w:val="22"/>
          <w:szCs w:val="22"/>
        </w:rPr>
        <w:t>e.</w:t>
      </w:r>
      <w:r w:rsidRPr="00D97588">
        <w:rPr>
          <w:sz w:val="22"/>
          <w:szCs w:val="22"/>
        </w:rPr>
        <w:t xml:space="preserve"> Information is necessary for case supervision or consultation, or</w:t>
      </w:r>
    </w:p>
    <w:p w14:paraId="00000022" w14:textId="2318F75B" w:rsidR="00802752" w:rsidRDefault="00D97588" w:rsidP="00D97588">
      <w:pPr>
        <w:tabs>
          <w:tab w:val="left" w:pos="720"/>
          <w:tab w:val="left" w:pos="1080"/>
        </w:tabs>
        <w:spacing w:line="259" w:lineRule="auto"/>
        <w:ind w:firstLine="720"/>
        <w:jc w:val="both"/>
        <w:rPr>
          <w:sz w:val="22"/>
          <w:szCs w:val="22"/>
        </w:rPr>
      </w:pPr>
      <w:r w:rsidRPr="0070235E">
        <w:rPr>
          <w:b/>
          <w:bCs/>
          <w:sz w:val="22"/>
          <w:szCs w:val="22"/>
        </w:rPr>
        <w:t>f.</w:t>
      </w:r>
      <w:r w:rsidRPr="00D97588">
        <w:rPr>
          <w:sz w:val="22"/>
          <w:szCs w:val="22"/>
        </w:rPr>
        <w:t xml:space="preserve"> Information is required by a court order to be disclosed.</w:t>
      </w:r>
    </w:p>
    <w:p w14:paraId="00000023" w14:textId="77777777" w:rsidR="00802752" w:rsidRDefault="0009694A" w:rsidP="00D97588">
      <w:pPr>
        <w:tabs>
          <w:tab w:val="left" w:pos="720"/>
          <w:tab w:val="left" w:pos="1080"/>
        </w:tabs>
        <w:spacing w:line="259" w:lineRule="auto"/>
        <w:ind w:firstLine="720"/>
        <w:jc w:val="both"/>
        <w:rPr>
          <w:sz w:val="22"/>
          <w:szCs w:val="22"/>
        </w:rPr>
      </w:pPr>
      <w:r w:rsidRPr="00D97588">
        <w:rPr>
          <w:sz w:val="22"/>
          <w:szCs w:val="22"/>
        </w:rPr>
        <w:t>Complaints</w:t>
      </w:r>
      <w:r>
        <w:rPr>
          <w:sz w:val="22"/>
          <w:szCs w:val="22"/>
        </w:rPr>
        <w:t xml:space="preserve"> </w:t>
      </w:r>
    </w:p>
    <w:p w14:paraId="00000024" w14:textId="77777777" w:rsidR="00802752" w:rsidRDefault="00802752" w:rsidP="00D97588">
      <w:pPr>
        <w:tabs>
          <w:tab w:val="left" w:pos="720"/>
          <w:tab w:val="left" w:pos="1080"/>
        </w:tabs>
        <w:spacing w:line="259" w:lineRule="auto"/>
        <w:ind w:firstLine="720"/>
        <w:jc w:val="both"/>
        <w:rPr>
          <w:sz w:val="22"/>
          <w:szCs w:val="22"/>
        </w:rPr>
      </w:pPr>
    </w:p>
    <w:p w14:paraId="00000025" w14:textId="77777777" w:rsidR="00802752" w:rsidRDefault="0009694A">
      <w:pPr>
        <w:spacing w:before="240"/>
        <w:ind w:firstLine="720"/>
        <w:rPr>
          <w:sz w:val="22"/>
          <w:szCs w:val="22"/>
        </w:rPr>
      </w:pPr>
      <w:r>
        <w:rPr>
          <w:sz w:val="22"/>
          <w:szCs w:val="22"/>
        </w:rPr>
        <w:t>Although clients are encouraged to discuss any concerns with me, you may file a complaint against me with the organization below should you feel I am in violation of any of these codes of ethics</w:t>
      </w:r>
      <w:proofErr w:type="gramStart"/>
      <w:r>
        <w:rPr>
          <w:sz w:val="22"/>
          <w:szCs w:val="22"/>
        </w:rPr>
        <w:t xml:space="preserve">. </w:t>
      </w:r>
      <w:proofErr w:type="gramEnd"/>
      <w:r>
        <w:rPr>
          <w:sz w:val="22"/>
          <w:szCs w:val="22"/>
        </w:rPr>
        <w:t>I abide by the ACA Code of Ethics</w:t>
      </w:r>
      <w:r>
        <w:rPr>
          <w:sz w:val="22"/>
          <w:szCs w:val="22"/>
        </w:rPr>
        <w:t xml:space="preserve"> (</w:t>
      </w:r>
      <w:hyperlink r:id="rId8">
        <w:r>
          <w:rPr>
            <w:color w:val="0000FF"/>
            <w:sz w:val="22"/>
            <w:szCs w:val="22"/>
            <w:u w:val="single"/>
          </w:rPr>
          <w:t>http://</w:t>
        </w:r>
        <w:proofErr w:type="spellStart"/>
        <w:r>
          <w:rPr>
            <w:color w:val="0000FF"/>
            <w:sz w:val="22"/>
            <w:szCs w:val="22"/>
            <w:u w:val="single"/>
          </w:rPr>
          <w:t>www.counseling.org</w:t>
        </w:r>
        <w:proofErr w:type="spellEnd"/>
        <w:r>
          <w:rPr>
            <w:color w:val="0000FF"/>
            <w:sz w:val="22"/>
            <w:szCs w:val="22"/>
            <w:u w:val="single"/>
          </w:rPr>
          <w:t>/Resources/aca-code-of-</w:t>
        </w:r>
        <w:proofErr w:type="spellStart"/>
        <w:r>
          <w:rPr>
            <w:color w:val="0000FF"/>
            <w:sz w:val="22"/>
            <w:szCs w:val="22"/>
            <w:u w:val="single"/>
          </w:rPr>
          <w:t>ethics.pdf</w:t>
        </w:r>
        <w:proofErr w:type="spellEnd"/>
      </w:hyperlink>
      <w:r>
        <w:rPr>
          <w:sz w:val="22"/>
          <w:szCs w:val="22"/>
        </w:rPr>
        <w:t>).</w:t>
      </w:r>
    </w:p>
    <w:p w14:paraId="00000026" w14:textId="77777777" w:rsidR="00802752" w:rsidRDefault="0009694A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0000027" w14:textId="77777777" w:rsidR="00802752" w:rsidRDefault="0009694A">
      <w:pPr>
        <w:rPr>
          <w:sz w:val="22"/>
          <w:szCs w:val="22"/>
        </w:rPr>
      </w:pPr>
      <w:r>
        <w:rPr>
          <w:sz w:val="22"/>
          <w:szCs w:val="22"/>
        </w:rPr>
        <w:br/>
      </w:r>
    </w:p>
    <w:p w14:paraId="00000028" w14:textId="77777777" w:rsidR="00802752" w:rsidRDefault="0009694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North Carolina Board of Licensed Clinical Mental Health Counselors </w:t>
      </w:r>
      <w:r>
        <w:rPr>
          <w:sz w:val="22"/>
          <w:szCs w:val="22"/>
        </w:rPr>
        <w:br/>
        <w:t>P.O. Box 77819</w:t>
      </w:r>
    </w:p>
    <w:p w14:paraId="00000029" w14:textId="77777777" w:rsidR="00802752" w:rsidRDefault="0009694A">
      <w:pPr>
        <w:jc w:val="center"/>
        <w:rPr>
          <w:sz w:val="22"/>
          <w:szCs w:val="22"/>
        </w:rPr>
      </w:pPr>
      <w:r>
        <w:rPr>
          <w:sz w:val="22"/>
          <w:szCs w:val="22"/>
        </w:rPr>
        <w:t>Greensboro, NC 27417</w:t>
      </w:r>
      <w:r>
        <w:rPr>
          <w:sz w:val="22"/>
          <w:szCs w:val="22"/>
        </w:rPr>
        <w:br/>
      </w:r>
      <w:r>
        <w:rPr>
          <w:sz w:val="22"/>
          <w:szCs w:val="22"/>
        </w:rPr>
        <w:t>Phone: 844-622-3572 or 336-217-6007</w:t>
      </w:r>
      <w:r>
        <w:rPr>
          <w:sz w:val="22"/>
          <w:szCs w:val="22"/>
        </w:rPr>
        <w:br/>
        <w:t>Fax: 336-217-9450</w:t>
      </w:r>
      <w:r>
        <w:rPr>
          <w:sz w:val="22"/>
          <w:szCs w:val="22"/>
        </w:rPr>
        <w:br/>
        <w:t xml:space="preserve">E-mail: </w:t>
      </w:r>
      <w:hyperlink r:id="rId9">
        <w:proofErr w:type="spellStart"/>
        <w:r>
          <w:rPr>
            <w:color w:val="0000FF"/>
            <w:sz w:val="22"/>
            <w:szCs w:val="22"/>
            <w:u w:val="single"/>
          </w:rPr>
          <w:t>Complaints@ncblcmhc.org</w:t>
        </w:r>
        <w:proofErr w:type="spellEnd"/>
      </w:hyperlink>
      <w:r>
        <w:rPr>
          <w:sz w:val="22"/>
          <w:szCs w:val="22"/>
        </w:rPr>
        <w:tab/>
      </w:r>
    </w:p>
    <w:p w14:paraId="0000002A" w14:textId="77777777" w:rsidR="00802752" w:rsidRDefault="00802752">
      <w:pPr>
        <w:rPr>
          <w:sz w:val="22"/>
          <w:szCs w:val="22"/>
        </w:rPr>
      </w:pPr>
    </w:p>
    <w:p w14:paraId="0000002B" w14:textId="77777777" w:rsidR="00802752" w:rsidRDefault="00802752">
      <w:pPr>
        <w:rPr>
          <w:sz w:val="22"/>
          <w:szCs w:val="22"/>
        </w:rPr>
      </w:pPr>
    </w:p>
    <w:p w14:paraId="0000002C" w14:textId="77777777" w:rsidR="00802752" w:rsidRDefault="0009694A">
      <w:pPr>
        <w:rPr>
          <w:sz w:val="22"/>
          <w:szCs w:val="22"/>
        </w:rPr>
      </w:pPr>
      <w:r>
        <w:rPr>
          <w:b/>
          <w:sz w:val="22"/>
          <w:szCs w:val="22"/>
        </w:rPr>
        <w:t>Acceptance of Terms</w:t>
      </w:r>
      <w:r>
        <w:rPr>
          <w:sz w:val="22"/>
          <w:szCs w:val="22"/>
        </w:rPr>
        <w:t xml:space="preserve"> </w:t>
      </w:r>
    </w:p>
    <w:p w14:paraId="0000002D" w14:textId="77777777" w:rsidR="00802752" w:rsidRDefault="00802752">
      <w:pPr>
        <w:rPr>
          <w:sz w:val="22"/>
          <w:szCs w:val="22"/>
        </w:rPr>
      </w:pPr>
    </w:p>
    <w:p w14:paraId="0000002E" w14:textId="77777777" w:rsidR="00802752" w:rsidRDefault="00802752">
      <w:pPr>
        <w:rPr>
          <w:sz w:val="22"/>
          <w:szCs w:val="22"/>
        </w:rPr>
      </w:pPr>
    </w:p>
    <w:p w14:paraId="0000002F" w14:textId="77777777" w:rsidR="00802752" w:rsidRDefault="0009694A">
      <w:pPr>
        <w:rPr>
          <w:sz w:val="22"/>
          <w:szCs w:val="22"/>
        </w:rPr>
      </w:pPr>
      <w:r>
        <w:rPr>
          <w:sz w:val="22"/>
          <w:szCs w:val="22"/>
        </w:rPr>
        <w:t>We agree to these terms and will abide by these guidelines.</w:t>
      </w:r>
    </w:p>
    <w:p w14:paraId="00000030" w14:textId="77777777" w:rsidR="00802752" w:rsidRDefault="00802752">
      <w:pPr>
        <w:rPr>
          <w:sz w:val="22"/>
          <w:szCs w:val="22"/>
        </w:rPr>
      </w:pPr>
    </w:p>
    <w:p w14:paraId="00000031" w14:textId="77777777" w:rsidR="00802752" w:rsidRDefault="00802752">
      <w:pPr>
        <w:rPr>
          <w:sz w:val="22"/>
          <w:szCs w:val="22"/>
        </w:rPr>
      </w:pPr>
    </w:p>
    <w:p w14:paraId="00000032" w14:textId="77777777" w:rsidR="00802752" w:rsidRDefault="0009694A">
      <w:pPr>
        <w:rPr>
          <w:sz w:val="22"/>
          <w:szCs w:val="22"/>
        </w:rPr>
      </w:pPr>
      <w:r>
        <w:rPr>
          <w:sz w:val="22"/>
          <w:szCs w:val="22"/>
        </w:rPr>
        <w:t>Client:  ___________________________________________________   Date: ___________</w:t>
      </w:r>
    </w:p>
    <w:p w14:paraId="00000033" w14:textId="77777777" w:rsidR="00802752" w:rsidRDefault="00802752">
      <w:pPr>
        <w:rPr>
          <w:sz w:val="22"/>
          <w:szCs w:val="22"/>
        </w:rPr>
      </w:pPr>
    </w:p>
    <w:p w14:paraId="00000034" w14:textId="77777777" w:rsidR="00802752" w:rsidRDefault="0009694A">
      <w:pPr>
        <w:rPr>
          <w:sz w:val="22"/>
          <w:szCs w:val="22"/>
        </w:rPr>
      </w:pPr>
      <w:r>
        <w:rPr>
          <w:sz w:val="22"/>
          <w:szCs w:val="22"/>
        </w:rPr>
        <w:t>Counselor:  ________________________________________________   Date: ___________</w:t>
      </w:r>
    </w:p>
    <w:p w14:paraId="00000035" w14:textId="77777777" w:rsidR="00802752" w:rsidRDefault="00802752">
      <w:pPr>
        <w:rPr>
          <w:sz w:val="22"/>
          <w:szCs w:val="22"/>
        </w:rPr>
      </w:pPr>
    </w:p>
    <w:sectPr w:rsidR="00802752">
      <w:headerReference w:type="default" r:id="rId10"/>
      <w:pgSz w:w="12240" w:h="15840"/>
      <w:pgMar w:top="900" w:right="1080" w:bottom="1440" w:left="108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68D22" w14:textId="77777777" w:rsidR="0009694A" w:rsidRDefault="0009694A">
      <w:r>
        <w:separator/>
      </w:r>
    </w:p>
  </w:endnote>
  <w:endnote w:type="continuationSeparator" w:id="0">
    <w:p w14:paraId="374B1737" w14:textId="77777777" w:rsidR="0009694A" w:rsidRDefault="00096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D6338" w14:textId="77777777" w:rsidR="0009694A" w:rsidRDefault="0009694A">
      <w:r>
        <w:separator/>
      </w:r>
    </w:p>
  </w:footnote>
  <w:footnote w:type="continuationSeparator" w:id="0">
    <w:p w14:paraId="1D549F22" w14:textId="77777777" w:rsidR="0009694A" w:rsidRDefault="000969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6" w14:textId="19D095C8" w:rsidR="00802752" w:rsidRDefault="0080275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752"/>
    <w:rsid w:val="0009694A"/>
    <w:rsid w:val="00217414"/>
    <w:rsid w:val="00380E82"/>
    <w:rsid w:val="004B6B88"/>
    <w:rsid w:val="00542FBA"/>
    <w:rsid w:val="006A640E"/>
    <w:rsid w:val="007002EA"/>
    <w:rsid w:val="0070235E"/>
    <w:rsid w:val="00802752"/>
    <w:rsid w:val="00983DEF"/>
    <w:rsid w:val="00A36B42"/>
    <w:rsid w:val="00D54806"/>
    <w:rsid w:val="00D97588"/>
    <w:rsid w:val="00DB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0DB9F"/>
  <w15:docId w15:val="{643F88C8-7A8B-4D4E-BA52-748EAD06B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F7C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rsid w:val="006F5B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5BE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F5BEF"/>
  </w:style>
  <w:style w:type="paragraph" w:styleId="BalloonText">
    <w:name w:val="Balloon Text"/>
    <w:basedOn w:val="Normal"/>
    <w:semiHidden/>
    <w:rsid w:val="002F56D8"/>
    <w:rPr>
      <w:rFonts w:ascii="Tahoma" w:hAnsi="Tahoma" w:cs="Tahoma"/>
      <w:sz w:val="16"/>
      <w:szCs w:val="16"/>
    </w:rPr>
  </w:style>
  <w:style w:type="character" w:styleId="Hyperlink">
    <w:name w:val="Hyperlink"/>
    <w:rsid w:val="00260DDB"/>
    <w:rPr>
      <w:color w:val="0000FF"/>
      <w:u w:val="single"/>
    </w:rPr>
  </w:style>
  <w:style w:type="character" w:styleId="FollowedHyperlink">
    <w:name w:val="FollowedHyperlink"/>
    <w:basedOn w:val="DefaultParagraphFont"/>
    <w:rsid w:val="00404CB5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60FD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unseling.org/Resources/aca-code-of-ethics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gblackwelder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mplaints@ncblcmh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pGeLRUOHAp1VZ8mWgRk+yL1VNw==">AMUW2mWOGLwx+DawH060XIz9z8NQ0cjx4lvxsqWhgoTs8xCiK4prLv/9BNqz9hsHfsG+bnbssu92KtFeuXEx4qDp0xaSzplWnegeoQiiXw2lEXzGrl/30C4=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1182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LoriAnn Stretch</dc:creator>
  <cp:lastModifiedBy>Hope Williams</cp:lastModifiedBy>
  <cp:revision>6</cp:revision>
  <cp:lastPrinted>2022-07-14T14:38:00Z</cp:lastPrinted>
  <dcterms:created xsi:type="dcterms:W3CDTF">2022-01-20T01:40:00Z</dcterms:created>
  <dcterms:modified xsi:type="dcterms:W3CDTF">2022-07-14T16:08:00Z</dcterms:modified>
</cp:coreProperties>
</file>